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23B4" w14:textId="6A264D0C" w:rsidR="00D06C17" w:rsidRPr="00B855FE" w:rsidRDefault="00B60C6A" w:rsidP="00B855FE">
      <w:pPr>
        <w:spacing w:line="276" w:lineRule="auto"/>
        <w:jc w:val="center"/>
        <w:rPr>
          <w:rFonts w:asciiTheme="minorHAnsi" w:hAnsiTheme="minorHAnsi" w:cstheme="minorHAnsi"/>
          <w:b/>
          <w:bCs/>
          <w:lang w:eastAsia="fr-FR"/>
        </w:rPr>
      </w:pPr>
      <w:r w:rsidRPr="00B855FE">
        <w:rPr>
          <w:rFonts w:asciiTheme="minorHAnsi" w:hAnsiTheme="minorHAnsi" w:cstheme="minorHAnsi"/>
          <w:b/>
          <w:bCs/>
          <w:lang w:eastAsia="fr-FR"/>
        </w:rPr>
        <w:t xml:space="preserve">INSTRUCŢIUNI DE PLATĂ </w:t>
      </w:r>
    </w:p>
    <w:p w14:paraId="7C6885D3" w14:textId="1B564897" w:rsidR="007320D0" w:rsidRPr="00B855FE" w:rsidRDefault="00B60C6A" w:rsidP="00B855FE">
      <w:pPr>
        <w:spacing w:line="276" w:lineRule="auto"/>
        <w:jc w:val="center"/>
        <w:rPr>
          <w:rFonts w:asciiTheme="minorHAnsi" w:hAnsiTheme="minorHAnsi" w:cstheme="minorHAnsi"/>
          <w:b/>
        </w:rPr>
      </w:pPr>
      <w:r w:rsidRPr="00B855FE">
        <w:rPr>
          <w:rFonts w:asciiTheme="minorHAnsi" w:hAnsiTheme="minorHAnsi" w:cstheme="minorHAnsi"/>
          <w:b/>
          <w:bCs/>
          <w:lang w:eastAsia="fr-FR"/>
        </w:rPr>
        <w:t xml:space="preserve">PENTRU BENEFICIARII </w:t>
      </w:r>
      <w:r w:rsidR="007320D0" w:rsidRPr="00B855FE">
        <w:rPr>
          <w:rFonts w:asciiTheme="minorHAnsi" w:hAnsiTheme="minorHAnsi" w:cstheme="minorHAnsi"/>
          <w:b/>
        </w:rPr>
        <w:t>SCHEM</w:t>
      </w:r>
      <w:r w:rsidR="00D06C17" w:rsidRPr="00B855FE">
        <w:rPr>
          <w:rFonts w:asciiTheme="minorHAnsi" w:hAnsiTheme="minorHAnsi" w:cstheme="minorHAnsi"/>
          <w:b/>
        </w:rPr>
        <w:t>EI</w:t>
      </w:r>
      <w:r w:rsidR="007320D0" w:rsidRPr="00B855FE">
        <w:rPr>
          <w:rFonts w:asciiTheme="minorHAnsi" w:hAnsiTheme="minorHAnsi" w:cstheme="minorHAnsi"/>
          <w:b/>
        </w:rPr>
        <w:t xml:space="preserve"> DE AJUTOR PRIVIND SPRIJINIREA INVESTIȚIILOR ÎN NOI CAPACITĂȚI DE PRODUCERE A ENERGIEI ELECTRICE PRODUSĂ DIN SURSE REGENERABILE </w:t>
      </w:r>
      <w:r w:rsidR="00D06C17" w:rsidRPr="00B855FE">
        <w:rPr>
          <w:rFonts w:asciiTheme="minorHAnsi" w:hAnsiTheme="minorHAnsi" w:cstheme="minorHAnsi"/>
          <w:b/>
        </w:rPr>
        <w:t>PENTRU AUTOCONSUMUL ÎN</w:t>
      </w:r>
      <w:r w:rsidR="007320D0" w:rsidRPr="00B855FE">
        <w:rPr>
          <w:rFonts w:asciiTheme="minorHAnsi" w:hAnsiTheme="minorHAnsi" w:cstheme="minorHAnsi"/>
          <w:b/>
        </w:rPr>
        <w:t>TREPRINDERILOR DIN CADRUL SECTORULUI AGRICOL ȘI INDUSTRIEI ALIMENTARE</w:t>
      </w:r>
    </w:p>
    <w:p w14:paraId="1ADFFD68" w14:textId="50E2E95F" w:rsidR="00B60C6A" w:rsidRPr="00B855FE" w:rsidRDefault="00B60C6A" w:rsidP="00B855FE">
      <w:pPr>
        <w:spacing w:line="276" w:lineRule="auto"/>
        <w:jc w:val="center"/>
        <w:rPr>
          <w:rFonts w:asciiTheme="minorHAnsi" w:hAnsiTheme="minorHAnsi" w:cstheme="minorHAnsi"/>
          <w:b/>
          <w:bCs/>
          <w:lang w:eastAsia="fr-FR"/>
        </w:rPr>
      </w:pPr>
    </w:p>
    <w:p w14:paraId="4EC14879" w14:textId="77777777" w:rsidR="007320D0" w:rsidRPr="00B855FE" w:rsidRDefault="007320D0" w:rsidP="00B855FE">
      <w:pPr>
        <w:spacing w:line="276" w:lineRule="auto"/>
        <w:jc w:val="center"/>
        <w:rPr>
          <w:rFonts w:asciiTheme="minorHAnsi" w:hAnsiTheme="minorHAnsi" w:cstheme="minorHAnsi"/>
          <w:b/>
          <w:bCs/>
          <w:lang w:eastAsia="fr-FR"/>
        </w:rPr>
      </w:pPr>
    </w:p>
    <w:p w14:paraId="2F9CCA0B" w14:textId="2AADECF2" w:rsidR="00C25633" w:rsidRPr="001036F2" w:rsidRDefault="00D06C17" w:rsidP="001036F2">
      <w:pPr>
        <w:spacing w:after="200" w:line="276" w:lineRule="auto"/>
        <w:jc w:val="both"/>
        <w:rPr>
          <w:rFonts w:asciiTheme="minorHAnsi" w:hAnsiTheme="minorHAnsi" w:cstheme="minorHAnsi"/>
        </w:rPr>
      </w:pPr>
      <w:r w:rsidRPr="001036F2">
        <w:rPr>
          <w:rFonts w:asciiTheme="minorHAnsi" w:hAnsiTheme="minorHAnsi" w:cstheme="minorHAnsi"/>
          <w:lang w:eastAsia="fr-FR"/>
        </w:rPr>
        <w:t xml:space="preserve">Dosarele cererilor de rambursare se încarcă și </w:t>
      </w:r>
      <w:r w:rsidR="003D117C" w:rsidRPr="001036F2">
        <w:rPr>
          <w:rFonts w:asciiTheme="minorHAnsi" w:hAnsiTheme="minorHAnsi" w:cstheme="minorHAnsi"/>
          <w:lang w:eastAsia="fr-FR"/>
        </w:rPr>
        <w:t xml:space="preserve">se </w:t>
      </w:r>
      <w:r w:rsidRPr="001036F2">
        <w:rPr>
          <w:rFonts w:asciiTheme="minorHAnsi" w:hAnsiTheme="minorHAnsi" w:cstheme="minorHAnsi"/>
          <w:lang w:eastAsia="fr-FR"/>
        </w:rPr>
        <w:t xml:space="preserve">transmit de către beneficiar online, la Centrul Regional pentru Finanțarea Investițiilor Rurale (CRFIR) pentru verificare, </w:t>
      </w:r>
      <w:r w:rsidR="00A655F9" w:rsidRPr="001036F2">
        <w:rPr>
          <w:rFonts w:asciiTheme="minorHAnsi" w:hAnsiTheme="minorHAnsi" w:cstheme="minorHAnsi"/>
          <w:lang w:eastAsia="fr-FR"/>
        </w:rPr>
        <w:t xml:space="preserve">conform </w:t>
      </w:r>
      <w:r w:rsidR="009403A1">
        <w:rPr>
          <w:rFonts w:asciiTheme="minorHAnsi" w:hAnsiTheme="minorHAnsi" w:cstheme="minorHAnsi"/>
          <w:lang w:eastAsia="fr-FR"/>
        </w:rPr>
        <w:t>Graficului de eșalonare</w:t>
      </w:r>
      <w:r w:rsidRPr="001036F2">
        <w:rPr>
          <w:rFonts w:asciiTheme="minorHAnsi" w:hAnsiTheme="minorHAnsi" w:cstheme="minorHAnsi"/>
          <w:lang w:eastAsia="fr-FR"/>
        </w:rPr>
        <w:t xml:space="preserve"> </w:t>
      </w:r>
      <w:r w:rsidR="007B794A">
        <w:rPr>
          <w:rFonts w:asciiTheme="minorHAnsi" w:hAnsiTheme="minorHAnsi" w:cstheme="minorHAnsi"/>
          <w:lang w:eastAsia="fr-FR"/>
        </w:rPr>
        <w:t xml:space="preserve">a plăților </w:t>
      </w:r>
      <w:r w:rsidRPr="001036F2">
        <w:rPr>
          <w:rFonts w:asciiTheme="minorHAnsi" w:hAnsiTheme="minorHAnsi" w:cstheme="minorHAnsi"/>
          <w:lang w:eastAsia="fr-FR"/>
        </w:rPr>
        <w:t>depus la semnarea Contractului de Finanțare</w:t>
      </w:r>
      <w:r w:rsidR="00704AAD">
        <w:rPr>
          <w:rFonts w:asciiTheme="minorHAnsi" w:hAnsiTheme="minorHAnsi" w:cstheme="minorHAnsi"/>
          <w:lang w:eastAsia="fr-FR"/>
        </w:rPr>
        <w:t>, sau odată cu prima cerere de rambursare</w:t>
      </w:r>
      <w:r w:rsidRPr="001036F2">
        <w:rPr>
          <w:rFonts w:asciiTheme="minorHAnsi" w:hAnsiTheme="minorHAnsi" w:cstheme="minorHAnsi"/>
          <w:lang w:eastAsia="fr-FR"/>
        </w:rPr>
        <w:t>.</w:t>
      </w:r>
      <w:r w:rsidR="00C1581C" w:rsidRPr="001036F2">
        <w:rPr>
          <w:rFonts w:asciiTheme="minorHAnsi" w:hAnsiTheme="minorHAnsi" w:cstheme="minorHAnsi"/>
          <w:lang w:eastAsia="fr-FR"/>
        </w:rPr>
        <w:t xml:space="preserve"> </w:t>
      </w:r>
      <w:r w:rsidR="00C25633" w:rsidRPr="001036F2">
        <w:rPr>
          <w:rFonts w:asciiTheme="minorHAnsi" w:hAnsiTheme="minorHAnsi" w:cstheme="minorHAnsi"/>
        </w:rPr>
        <w:t>Documentele încărcate de beneficiar online trebuie să respecte cerințele menționate la Secțiunile A și B din prezenta Instrucțiune de plată.</w:t>
      </w:r>
    </w:p>
    <w:p w14:paraId="5B0D0831" w14:textId="15E18986" w:rsidR="007320D0" w:rsidRPr="001036F2" w:rsidRDefault="009403A1" w:rsidP="001036F2">
      <w:pPr>
        <w:spacing w:line="276" w:lineRule="auto"/>
        <w:jc w:val="both"/>
        <w:rPr>
          <w:rFonts w:asciiTheme="minorHAnsi" w:hAnsiTheme="minorHAnsi" w:cstheme="minorHAnsi"/>
          <w:lang w:eastAsia="fr-FR"/>
        </w:rPr>
      </w:pPr>
      <w:r>
        <w:rPr>
          <w:rFonts w:asciiTheme="minorHAnsi" w:hAnsiTheme="minorHAnsi" w:cstheme="minorHAnsi"/>
          <w:lang w:eastAsia="fr-FR"/>
        </w:rPr>
        <w:t>Graficul de eșalonare</w:t>
      </w:r>
      <w:r w:rsidRPr="001036F2">
        <w:rPr>
          <w:rFonts w:asciiTheme="minorHAnsi" w:hAnsiTheme="minorHAnsi" w:cstheme="minorHAnsi"/>
          <w:lang w:eastAsia="fr-FR"/>
        </w:rPr>
        <w:t xml:space="preserve"> </w:t>
      </w:r>
      <w:r w:rsidR="007B794A">
        <w:rPr>
          <w:rFonts w:asciiTheme="minorHAnsi" w:hAnsiTheme="minorHAnsi" w:cstheme="minorHAnsi"/>
          <w:lang w:eastAsia="fr-FR"/>
        </w:rPr>
        <w:t xml:space="preserve">a plăților </w:t>
      </w:r>
      <w:r w:rsidR="00C1581C" w:rsidRPr="001036F2">
        <w:rPr>
          <w:rFonts w:asciiTheme="minorHAnsi" w:hAnsiTheme="minorHAnsi" w:cstheme="minorHAnsi"/>
          <w:lang w:eastAsia="fr-FR"/>
        </w:rPr>
        <w:t>se va depune în format electronic (pdf. editabil) cu semnătura electronică a reprezentantului legal.</w:t>
      </w:r>
    </w:p>
    <w:p w14:paraId="37B48852" w14:textId="77777777" w:rsidR="00D06C17" w:rsidRPr="001036F2" w:rsidRDefault="00D06C17" w:rsidP="001036F2">
      <w:pPr>
        <w:spacing w:line="276" w:lineRule="auto"/>
        <w:jc w:val="both"/>
        <w:rPr>
          <w:rFonts w:asciiTheme="minorHAnsi" w:hAnsiTheme="minorHAnsi" w:cstheme="minorHAnsi"/>
          <w:lang w:eastAsia="fr-FR"/>
        </w:rPr>
      </w:pPr>
    </w:p>
    <w:p w14:paraId="36D904AE" w14:textId="0459FA28" w:rsidR="00C25633" w:rsidRPr="001036F2" w:rsidRDefault="00D06C17" w:rsidP="001036F2">
      <w:pPr>
        <w:spacing w:after="200" w:line="276" w:lineRule="auto"/>
        <w:jc w:val="both"/>
        <w:rPr>
          <w:rFonts w:asciiTheme="minorHAnsi" w:hAnsiTheme="minorHAnsi" w:cstheme="minorHAnsi"/>
        </w:rPr>
      </w:pPr>
      <w:r w:rsidRPr="001036F2">
        <w:rPr>
          <w:rFonts w:asciiTheme="minorHAnsi" w:hAnsiTheme="minorHAnsi" w:cstheme="minorHAnsi"/>
          <w:lang w:eastAsia="fr-FR"/>
        </w:rPr>
        <w:t xml:space="preserve">Semnătura electronică aplicată de beneficiar </w:t>
      </w:r>
      <w:r w:rsidR="00C1581C" w:rsidRPr="001036F2">
        <w:rPr>
          <w:rFonts w:asciiTheme="minorHAnsi" w:hAnsiTheme="minorHAnsi" w:cstheme="minorHAnsi"/>
          <w:lang w:eastAsia="fr-FR"/>
        </w:rPr>
        <w:t xml:space="preserve">(reprezentantul legal) </w:t>
      </w:r>
      <w:r w:rsidRPr="001036F2">
        <w:rPr>
          <w:rFonts w:asciiTheme="minorHAnsi" w:hAnsiTheme="minorHAnsi" w:cstheme="minorHAnsi"/>
          <w:lang w:eastAsia="fr-FR"/>
        </w:rPr>
        <w:t>pe documentele transmise trebuie să fie validă și să fie emisă de un furnizor înscris în lista oficială a U</w:t>
      </w:r>
      <w:r w:rsidR="00C1581C" w:rsidRPr="001036F2">
        <w:rPr>
          <w:rFonts w:asciiTheme="minorHAnsi" w:hAnsiTheme="minorHAnsi" w:cstheme="minorHAnsi"/>
          <w:lang w:eastAsia="fr-FR"/>
        </w:rPr>
        <w:t>niunii Europene</w:t>
      </w:r>
      <w:r w:rsidR="00C25633" w:rsidRPr="001036F2">
        <w:rPr>
          <w:rFonts w:asciiTheme="minorHAnsi" w:hAnsiTheme="minorHAnsi" w:cstheme="minorHAnsi"/>
          <w:lang w:eastAsia="fr-FR"/>
        </w:rPr>
        <w:t xml:space="preserve">- </w:t>
      </w:r>
      <w:r w:rsidR="00C25633" w:rsidRPr="001036F2">
        <w:rPr>
          <w:rFonts w:asciiTheme="minorHAnsi" w:hAnsiTheme="minorHAnsi" w:cstheme="minorHAnsi"/>
        </w:rPr>
        <w:t>verificarea se realizează cu ajutorul Adobe Acrobat Reader DC.</w:t>
      </w:r>
    </w:p>
    <w:p w14:paraId="0D9A011B" w14:textId="4AAE3949" w:rsidR="007320D0" w:rsidRPr="001036F2" w:rsidRDefault="00C1581C" w:rsidP="001036F2">
      <w:pPr>
        <w:spacing w:line="276" w:lineRule="auto"/>
        <w:jc w:val="both"/>
        <w:rPr>
          <w:rFonts w:asciiTheme="minorHAnsi" w:hAnsiTheme="minorHAnsi" w:cstheme="minorHAnsi"/>
          <w:lang w:eastAsia="fr-FR"/>
        </w:rPr>
      </w:pPr>
      <w:r w:rsidRPr="001036F2">
        <w:rPr>
          <w:rFonts w:asciiTheme="minorHAnsi" w:hAnsiTheme="minorHAnsi" w:cstheme="minorHAnsi"/>
          <w:lang w:eastAsia="fr-FR"/>
        </w:rPr>
        <w:t xml:space="preserve">În cazul în care, din diverse motive, nu se pot respecta termenele și sumele prevăzute în </w:t>
      </w:r>
      <w:r w:rsidR="00E4197A">
        <w:rPr>
          <w:rFonts w:asciiTheme="minorHAnsi" w:hAnsiTheme="minorHAnsi" w:cstheme="minorHAnsi"/>
          <w:lang w:eastAsia="fr-FR"/>
        </w:rPr>
        <w:t>graficul de eșalonare</w:t>
      </w:r>
      <w:r w:rsidRPr="001036F2">
        <w:rPr>
          <w:rFonts w:asciiTheme="minorHAnsi" w:hAnsiTheme="minorHAnsi" w:cstheme="minorHAnsi"/>
          <w:lang w:eastAsia="fr-FR"/>
        </w:rPr>
        <w:t xml:space="preserve"> </w:t>
      </w:r>
      <w:r w:rsidR="006C5D1B">
        <w:rPr>
          <w:rFonts w:asciiTheme="minorHAnsi" w:hAnsiTheme="minorHAnsi" w:cstheme="minorHAnsi"/>
          <w:lang w:eastAsia="fr-FR"/>
        </w:rPr>
        <w:t xml:space="preserve">a plăților </w:t>
      </w:r>
      <w:r w:rsidR="003D117C" w:rsidRPr="001036F2">
        <w:rPr>
          <w:rFonts w:asciiTheme="minorHAnsi" w:hAnsiTheme="minorHAnsi" w:cstheme="minorHAnsi"/>
          <w:lang w:eastAsia="fr-FR"/>
        </w:rPr>
        <w:t>”I</w:t>
      </w:r>
      <w:r w:rsidRPr="001036F2">
        <w:rPr>
          <w:rFonts w:asciiTheme="minorHAnsi" w:hAnsiTheme="minorHAnsi" w:cstheme="minorHAnsi"/>
          <w:lang w:eastAsia="fr-FR"/>
        </w:rPr>
        <w:t>nițial</w:t>
      </w:r>
      <w:r w:rsidR="003D117C" w:rsidRPr="001036F2">
        <w:rPr>
          <w:rFonts w:asciiTheme="minorHAnsi" w:hAnsiTheme="minorHAnsi" w:cstheme="minorHAnsi"/>
          <w:lang w:eastAsia="fr-FR"/>
        </w:rPr>
        <w:t>”</w:t>
      </w:r>
      <w:r w:rsidRPr="001036F2">
        <w:rPr>
          <w:rFonts w:asciiTheme="minorHAnsi" w:hAnsiTheme="minorHAnsi" w:cstheme="minorHAnsi"/>
          <w:lang w:eastAsia="fr-FR"/>
        </w:rPr>
        <w:t xml:space="preserve">, se va depune un alt </w:t>
      </w:r>
      <w:r w:rsidR="00E4197A">
        <w:rPr>
          <w:rFonts w:asciiTheme="minorHAnsi" w:hAnsiTheme="minorHAnsi" w:cstheme="minorHAnsi"/>
          <w:lang w:eastAsia="fr-FR"/>
        </w:rPr>
        <w:t xml:space="preserve">grafic de eșalonare </w:t>
      </w:r>
      <w:r w:rsidRPr="001036F2">
        <w:rPr>
          <w:rFonts w:asciiTheme="minorHAnsi" w:hAnsiTheme="minorHAnsi" w:cstheme="minorHAnsi"/>
          <w:lang w:eastAsia="fr-FR"/>
        </w:rPr>
        <w:t>”Rectificat”, însoțit de un Memoriu justificativ</w:t>
      </w:r>
      <w:r w:rsidR="00C25633" w:rsidRPr="001036F2">
        <w:rPr>
          <w:rFonts w:asciiTheme="minorHAnsi" w:hAnsiTheme="minorHAnsi" w:cstheme="minorHAnsi"/>
          <w:lang w:eastAsia="fr-FR"/>
        </w:rPr>
        <w:t xml:space="preserve"> și de alte documente justificative, dacă este cazul.</w:t>
      </w:r>
      <w:r w:rsidR="00CF04DB">
        <w:rPr>
          <w:rFonts w:asciiTheme="minorHAnsi" w:hAnsiTheme="minorHAnsi" w:cstheme="minorHAnsi"/>
          <w:lang w:eastAsia="fr-FR"/>
        </w:rPr>
        <w:t xml:space="preserve"> Se acceptă o singură rectificare pe an</w:t>
      </w:r>
      <w:r w:rsidR="007557B2">
        <w:rPr>
          <w:rFonts w:asciiTheme="minorHAnsi" w:hAnsiTheme="minorHAnsi" w:cstheme="minorHAnsi"/>
          <w:lang w:eastAsia="fr-FR"/>
        </w:rPr>
        <w:t xml:space="preserve"> a graficului de eșalonare a plăților</w:t>
      </w:r>
      <w:r w:rsidR="00CF04DB">
        <w:rPr>
          <w:rFonts w:asciiTheme="minorHAnsi" w:hAnsiTheme="minorHAnsi" w:cstheme="minorHAnsi"/>
          <w:lang w:eastAsia="fr-FR"/>
        </w:rPr>
        <w:t>.</w:t>
      </w:r>
    </w:p>
    <w:p w14:paraId="3CBB1AA2" w14:textId="77777777" w:rsidR="00C1581C" w:rsidRPr="001036F2" w:rsidRDefault="00C1581C" w:rsidP="001036F2">
      <w:pPr>
        <w:spacing w:line="276" w:lineRule="auto"/>
        <w:jc w:val="both"/>
        <w:rPr>
          <w:rFonts w:asciiTheme="minorHAnsi" w:hAnsiTheme="minorHAnsi" w:cstheme="minorHAnsi"/>
          <w:lang w:eastAsia="fr-FR"/>
        </w:rPr>
      </w:pPr>
    </w:p>
    <w:p w14:paraId="59C69643" w14:textId="77777777" w:rsidR="00E3778C" w:rsidRDefault="00DB554E" w:rsidP="001036F2">
      <w:pPr>
        <w:spacing w:line="276" w:lineRule="auto"/>
        <w:jc w:val="both"/>
        <w:rPr>
          <w:rFonts w:asciiTheme="minorHAnsi" w:hAnsiTheme="minorHAnsi" w:cstheme="minorHAnsi"/>
          <w:b/>
          <w:bCs/>
          <w:lang w:eastAsia="fr-FR"/>
        </w:rPr>
      </w:pPr>
      <w:r w:rsidRPr="001036F2">
        <w:rPr>
          <w:rFonts w:asciiTheme="minorHAnsi" w:hAnsiTheme="minorHAnsi" w:cstheme="minorHAnsi"/>
          <w:b/>
          <w:bCs/>
          <w:lang w:eastAsia="fr-FR"/>
        </w:rPr>
        <w:t>Sunt acceptate maxim</w:t>
      </w:r>
      <w:r w:rsidR="005C382D" w:rsidRPr="001036F2">
        <w:rPr>
          <w:rFonts w:asciiTheme="minorHAnsi" w:hAnsiTheme="minorHAnsi" w:cstheme="minorHAnsi"/>
          <w:b/>
          <w:bCs/>
          <w:lang w:eastAsia="fr-FR"/>
        </w:rPr>
        <w:t>um</w:t>
      </w:r>
      <w:r w:rsidRPr="001036F2">
        <w:rPr>
          <w:rFonts w:asciiTheme="minorHAnsi" w:hAnsiTheme="minorHAnsi" w:cstheme="minorHAnsi"/>
          <w:b/>
          <w:bCs/>
          <w:lang w:eastAsia="fr-FR"/>
        </w:rPr>
        <w:t xml:space="preserve"> trei cereri de rambursare pe toată perioada de implementare a proiectului</w:t>
      </w:r>
      <w:r w:rsidR="00FD3651">
        <w:rPr>
          <w:rFonts w:asciiTheme="minorHAnsi" w:hAnsiTheme="minorHAnsi" w:cstheme="minorHAnsi"/>
          <w:b/>
          <w:bCs/>
          <w:lang w:eastAsia="fr-FR"/>
        </w:rPr>
        <w:t xml:space="preserve">. </w:t>
      </w:r>
    </w:p>
    <w:p w14:paraId="2AC074C7" w14:textId="4AB9920E" w:rsidR="001B2B41" w:rsidRDefault="00132307" w:rsidP="001036F2">
      <w:pPr>
        <w:spacing w:line="276" w:lineRule="auto"/>
        <w:jc w:val="both"/>
        <w:rPr>
          <w:rFonts w:asciiTheme="minorHAnsi" w:hAnsiTheme="minorHAnsi" w:cstheme="minorHAnsi"/>
          <w:b/>
          <w:bCs/>
          <w:lang w:eastAsia="fr-FR"/>
        </w:rPr>
      </w:pPr>
      <w:r>
        <w:rPr>
          <w:rFonts w:asciiTheme="minorHAnsi" w:hAnsiTheme="minorHAnsi" w:cstheme="minorHAnsi"/>
          <w:b/>
          <w:bCs/>
          <w:lang w:eastAsia="fr-FR"/>
        </w:rPr>
        <w:t xml:space="preserve">Durata de implementare a proiectului este de 21 de luni de la semnarea contractului de finanțare și reprezintă termenul limită până </w:t>
      </w:r>
      <w:r w:rsidR="00E3778C">
        <w:rPr>
          <w:rFonts w:asciiTheme="minorHAnsi" w:hAnsiTheme="minorHAnsi" w:cstheme="minorHAnsi"/>
          <w:b/>
          <w:bCs/>
          <w:lang w:eastAsia="fr-FR"/>
        </w:rPr>
        <w:t xml:space="preserve">la care beneficiarul poate depune ultima cerere de </w:t>
      </w:r>
      <w:r w:rsidR="00EA40B1">
        <w:rPr>
          <w:rFonts w:asciiTheme="minorHAnsi" w:hAnsiTheme="minorHAnsi" w:cstheme="minorHAnsi"/>
          <w:b/>
          <w:bCs/>
          <w:lang w:eastAsia="fr-FR"/>
        </w:rPr>
        <w:t>rambursare</w:t>
      </w:r>
      <w:r w:rsidR="00E3778C">
        <w:rPr>
          <w:rFonts w:asciiTheme="minorHAnsi" w:hAnsiTheme="minorHAnsi" w:cstheme="minorHAnsi"/>
          <w:b/>
          <w:bCs/>
          <w:lang w:eastAsia="fr-FR"/>
        </w:rPr>
        <w:t>.</w:t>
      </w:r>
    </w:p>
    <w:p w14:paraId="344CBD7A" w14:textId="77777777" w:rsidR="001B2B41" w:rsidRDefault="001B2B41" w:rsidP="001B2B41">
      <w:pPr>
        <w:spacing w:line="276" w:lineRule="auto"/>
        <w:jc w:val="both"/>
        <w:rPr>
          <w:rFonts w:asciiTheme="minorHAnsi" w:hAnsiTheme="minorHAnsi" w:cstheme="minorHAnsi"/>
          <w:b/>
          <w:bCs/>
          <w:lang w:eastAsia="fr-FR"/>
        </w:rPr>
      </w:pPr>
      <w:r>
        <w:rPr>
          <w:rFonts w:asciiTheme="minorHAnsi" w:hAnsiTheme="minorHAnsi" w:cstheme="minorHAnsi"/>
          <w:b/>
          <w:bCs/>
          <w:lang w:eastAsia="fr-FR"/>
        </w:rPr>
        <w:t xml:space="preserve">Durata de execuție a contractului de finanțare este de maximum 24 de luni și include termenul de maximum 90 de zile calendaristice pentru efectuarea ultimei plăți. </w:t>
      </w:r>
    </w:p>
    <w:p w14:paraId="0FA4271F" w14:textId="7F0DBA39" w:rsidR="00DB554E" w:rsidRPr="001036F2" w:rsidRDefault="00DB554E" w:rsidP="001036F2">
      <w:pPr>
        <w:spacing w:line="276" w:lineRule="auto"/>
        <w:jc w:val="both"/>
        <w:rPr>
          <w:rFonts w:asciiTheme="minorHAnsi" w:hAnsiTheme="minorHAnsi" w:cstheme="minorHAnsi"/>
          <w:b/>
          <w:bCs/>
          <w:lang w:eastAsia="fr-FR"/>
        </w:rPr>
      </w:pPr>
    </w:p>
    <w:p w14:paraId="3049E941" w14:textId="097E3794" w:rsidR="005750CD" w:rsidRDefault="005750CD" w:rsidP="001036F2">
      <w:pPr>
        <w:spacing w:line="276" w:lineRule="auto"/>
        <w:jc w:val="both"/>
        <w:rPr>
          <w:rFonts w:asciiTheme="minorHAnsi" w:hAnsiTheme="minorHAnsi" w:cstheme="minorHAnsi"/>
          <w:iCs/>
        </w:rPr>
      </w:pPr>
      <w:r w:rsidRPr="001036F2">
        <w:rPr>
          <w:rFonts w:asciiTheme="minorHAnsi" w:hAnsiTheme="minorHAnsi" w:cstheme="minorHAnsi"/>
          <w:iCs/>
        </w:rPr>
        <w:t xml:space="preserve">După semnarea contractului de finanțare, beneficiarul va contracta un auditor financiar independent pentru verificarea costurilor solicitate la </w:t>
      </w:r>
      <w:r w:rsidR="008E2F78">
        <w:rPr>
          <w:rFonts w:asciiTheme="minorHAnsi" w:hAnsiTheme="minorHAnsi" w:cstheme="minorHAnsi"/>
          <w:iCs/>
        </w:rPr>
        <w:t xml:space="preserve">plată </w:t>
      </w:r>
      <w:r w:rsidRPr="001036F2">
        <w:rPr>
          <w:rFonts w:asciiTheme="minorHAnsi" w:hAnsiTheme="minorHAnsi" w:cstheme="minorHAnsi"/>
          <w:iCs/>
        </w:rPr>
        <w:t xml:space="preserve">de la AFIR, conform criteriilor de eligibilitate aplicabile investițiilor finanțate prin Fondul pentru modernizare. Auditorul va emite un raport separat pentru fiecare cerere de rambursare. Beneficiarul are obligația să anexeze la dosarul </w:t>
      </w:r>
      <w:r w:rsidR="00B95C9E">
        <w:rPr>
          <w:rFonts w:asciiTheme="minorHAnsi" w:hAnsiTheme="minorHAnsi" w:cstheme="minorHAnsi"/>
          <w:iCs/>
        </w:rPr>
        <w:t xml:space="preserve">fiecărei </w:t>
      </w:r>
      <w:r w:rsidRPr="001036F2">
        <w:rPr>
          <w:rFonts w:asciiTheme="minorHAnsi" w:hAnsiTheme="minorHAnsi" w:cstheme="minorHAnsi"/>
          <w:iCs/>
        </w:rPr>
        <w:t>cereri de rambursare raportul emis de auditor</w:t>
      </w:r>
      <w:r w:rsidR="002529DE" w:rsidRPr="001036F2">
        <w:rPr>
          <w:rFonts w:asciiTheme="minorHAnsi" w:hAnsiTheme="minorHAnsi" w:cstheme="minorHAnsi"/>
          <w:iCs/>
        </w:rPr>
        <w:t>.</w:t>
      </w:r>
      <w:r w:rsidR="00B95C9E">
        <w:rPr>
          <w:rFonts w:asciiTheme="minorHAnsi" w:hAnsiTheme="minorHAnsi" w:cstheme="minorHAnsi"/>
          <w:iCs/>
        </w:rPr>
        <w:t xml:space="preserve"> Dacă raportul de audit financiar nu are o concluzie favorabilă cu privire la cheltuielile cuprinse în el, acestea nu vor fi decontate de AFIR.</w:t>
      </w:r>
    </w:p>
    <w:p w14:paraId="7E9C6D52" w14:textId="77777777" w:rsidR="007B794A" w:rsidRDefault="007B794A" w:rsidP="001036F2">
      <w:pPr>
        <w:spacing w:line="276" w:lineRule="auto"/>
        <w:jc w:val="both"/>
        <w:rPr>
          <w:rFonts w:asciiTheme="minorHAnsi" w:hAnsiTheme="minorHAnsi" w:cstheme="minorHAnsi"/>
          <w:iCs/>
        </w:rPr>
      </w:pPr>
    </w:p>
    <w:p w14:paraId="6DA54EE2" w14:textId="77777777" w:rsidR="007B794A" w:rsidRDefault="007B794A" w:rsidP="001036F2">
      <w:pPr>
        <w:spacing w:line="276" w:lineRule="auto"/>
        <w:jc w:val="both"/>
        <w:rPr>
          <w:rFonts w:asciiTheme="minorHAnsi" w:hAnsiTheme="minorHAnsi" w:cstheme="minorHAnsi"/>
          <w:iCs/>
        </w:rPr>
      </w:pPr>
    </w:p>
    <w:p w14:paraId="3E7FBF31" w14:textId="77777777" w:rsidR="007B794A" w:rsidRDefault="007B794A" w:rsidP="001036F2">
      <w:pPr>
        <w:spacing w:line="276" w:lineRule="auto"/>
        <w:jc w:val="both"/>
        <w:rPr>
          <w:rFonts w:asciiTheme="minorHAnsi" w:hAnsiTheme="minorHAnsi" w:cstheme="minorHAnsi"/>
          <w:iCs/>
        </w:rPr>
      </w:pPr>
    </w:p>
    <w:p w14:paraId="36186806" w14:textId="64B45903" w:rsidR="00523CB4" w:rsidRPr="00D64090" w:rsidRDefault="00523CB4" w:rsidP="001036F2">
      <w:pPr>
        <w:spacing w:line="276" w:lineRule="auto"/>
        <w:jc w:val="both"/>
        <w:rPr>
          <w:rFonts w:asciiTheme="minorHAnsi" w:hAnsiTheme="minorHAnsi" w:cstheme="minorHAnsi"/>
          <w:b/>
          <w:iCs/>
          <w:color w:val="FF0000"/>
        </w:rPr>
      </w:pPr>
      <w:r w:rsidRPr="00D64090">
        <w:rPr>
          <w:rFonts w:asciiTheme="minorHAnsi" w:hAnsiTheme="minorHAnsi" w:cstheme="minorHAnsi"/>
          <w:b/>
          <w:iCs/>
          <w:color w:val="FF0000"/>
        </w:rPr>
        <w:t>Atenție!</w:t>
      </w:r>
    </w:p>
    <w:p w14:paraId="37398D72" w14:textId="3A3C74E2" w:rsidR="00523CB4" w:rsidRDefault="00523CB4" w:rsidP="001036F2">
      <w:pPr>
        <w:spacing w:line="276" w:lineRule="auto"/>
        <w:jc w:val="both"/>
        <w:rPr>
          <w:rFonts w:asciiTheme="minorHAnsi" w:hAnsiTheme="minorHAnsi" w:cstheme="minorHAnsi"/>
          <w:iCs/>
        </w:rPr>
      </w:pPr>
      <w:r>
        <w:rPr>
          <w:rFonts w:asciiTheme="minorHAnsi" w:hAnsiTheme="minorHAnsi" w:cstheme="minorHAnsi"/>
          <w:iCs/>
        </w:rPr>
        <w:t>Studiul de fezabilitate</w:t>
      </w:r>
      <w:r w:rsidR="00DA5E2D">
        <w:rPr>
          <w:rFonts w:asciiTheme="minorHAnsi" w:hAnsiTheme="minorHAnsi" w:cstheme="minorHAnsi"/>
          <w:iCs/>
        </w:rPr>
        <w:t>, Auditul electroenergetic</w:t>
      </w:r>
      <w:r w:rsidR="00901EE4">
        <w:rPr>
          <w:rFonts w:asciiTheme="minorHAnsi" w:hAnsiTheme="minorHAnsi" w:cstheme="minorHAnsi"/>
          <w:iCs/>
        </w:rPr>
        <w:t xml:space="preserve"> (unde este cazul)</w:t>
      </w:r>
      <w:r>
        <w:rPr>
          <w:rFonts w:asciiTheme="minorHAnsi" w:hAnsiTheme="minorHAnsi" w:cstheme="minorHAnsi"/>
          <w:iCs/>
        </w:rPr>
        <w:t xml:space="preserve"> și Studiul pedologic și agrochimic </w:t>
      </w:r>
      <w:r w:rsidR="00901EE4">
        <w:rPr>
          <w:rFonts w:asciiTheme="minorHAnsi" w:hAnsiTheme="minorHAnsi" w:cstheme="minorHAnsi"/>
          <w:iCs/>
        </w:rPr>
        <w:t xml:space="preserve"> </w:t>
      </w:r>
      <w:r w:rsidR="00F313D4">
        <w:rPr>
          <w:rFonts w:asciiTheme="minorHAnsi" w:hAnsiTheme="minorHAnsi" w:cstheme="minorHAnsi"/>
          <w:iCs/>
        </w:rPr>
        <w:t>pentru încadrarea terenurilor în clasele de calitate ale terenului (clasa III, IV</w:t>
      </w:r>
      <w:r w:rsidR="00255AAA">
        <w:rPr>
          <w:rFonts w:asciiTheme="minorHAnsi" w:hAnsiTheme="minorHAnsi" w:cstheme="minorHAnsi"/>
          <w:iCs/>
        </w:rPr>
        <w:t xml:space="preserve"> sau V) </w:t>
      </w:r>
      <w:r w:rsidR="004C279F">
        <w:rPr>
          <w:rFonts w:asciiTheme="minorHAnsi" w:hAnsiTheme="minorHAnsi" w:cstheme="minorHAnsi"/>
          <w:iCs/>
        </w:rPr>
        <w:t xml:space="preserve">(unde este cazul) </w:t>
      </w:r>
      <w:r w:rsidR="0078650C">
        <w:rPr>
          <w:rFonts w:asciiTheme="minorHAnsi" w:hAnsiTheme="minorHAnsi" w:cstheme="minorHAnsi"/>
          <w:iCs/>
        </w:rPr>
        <w:t>se vor depune în maxim 60 zile calendaristice de la semnarea contractului de finanțare</w:t>
      </w:r>
      <w:r w:rsidR="00F313D4">
        <w:rPr>
          <w:rFonts w:asciiTheme="minorHAnsi" w:hAnsiTheme="minorHAnsi" w:cstheme="minorHAnsi"/>
          <w:iCs/>
        </w:rPr>
        <w:t>.</w:t>
      </w:r>
    </w:p>
    <w:p w14:paraId="486B1BF2" w14:textId="708F91BF" w:rsidR="00255AAA" w:rsidRDefault="00255AAA" w:rsidP="001036F2">
      <w:pPr>
        <w:spacing w:line="276" w:lineRule="auto"/>
        <w:jc w:val="both"/>
        <w:rPr>
          <w:rFonts w:asciiTheme="minorHAnsi" w:hAnsiTheme="minorHAnsi" w:cstheme="minorHAnsi"/>
          <w:iCs/>
        </w:rPr>
      </w:pPr>
      <w:r>
        <w:rPr>
          <w:rFonts w:asciiTheme="minorHAnsi" w:hAnsiTheme="minorHAnsi" w:cstheme="minorHAnsi"/>
          <w:iCs/>
        </w:rPr>
        <w:t xml:space="preserve">Avizul Tehnic de Racordare se va depune în maxim 180 zile </w:t>
      </w:r>
      <w:r w:rsidR="00D64090">
        <w:rPr>
          <w:rFonts w:asciiTheme="minorHAnsi" w:hAnsiTheme="minorHAnsi" w:cstheme="minorHAnsi"/>
          <w:iCs/>
        </w:rPr>
        <w:t>calendaristice de la depunerea SF</w:t>
      </w:r>
      <w:r w:rsidR="00A63AEA">
        <w:rPr>
          <w:rFonts w:asciiTheme="minorHAnsi" w:hAnsiTheme="minorHAnsi" w:cstheme="minorHAnsi"/>
          <w:iCs/>
        </w:rPr>
        <w:t>.</w:t>
      </w:r>
    </w:p>
    <w:p w14:paraId="10731FA9" w14:textId="45F6F019" w:rsidR="006C02C4" w:rsidRPr="009D4A47" w:rsidRDefault="00A41DC7" w:rsidP="001036F2">
      <w:pPr>
        <w:spacing w:line="276" w:lineRule="auto"/>
        <w:jc w:val="both"/>
        <w:rPr>
          <w:rFonts w:asciiTheme="minorHAnsi" w:hAnsiTheme="minorHAnsi" w:cstheme="minorHAnsi"/>
          <w:b/>
          <w:bCs/>
          <w:iCs/>
        </w:rPr>
      </w:pPr>
      <w:r w:rsidRPr="009D4A47">
        <w:rPr>
          <w:rFonts w:asciiTheme="minorHAnsi" w:hAnsiTheme="minorHAnsi" w:cstheme="minorHAnsi"/>
          <w:b/>
          <w:bCs/>
          <w:iCs/>
        </w:rPr>
        <w:t>Neîncadrarea în aceste termene va conduce la rezilierea contractului de finanțare.</w:t>
      </w:r>
    </w:p>
    <w:p w14:paraId="41F30812" w14:textId="77777777" w:rsidR="003D3D90" w:rsidRDefault="003D3D90" w:rsidP="00BE6E61">
      <w:pPr>
        <w:spacing w:line="276" w:lineRule="auto"/>
        <w:jc w:val="both"/>
        <w:rPr>
          <w:rFonts w:asciiTheme="minorHAnsi" w:hAnsiTheme="minorHAnsi" w:cstheme="minorHAnsi"/>
        </w:rPr>
      </w:pPr>
    </w:p>
    <w:p w14:paraId="640A23A7" w14:textId="671F970F" w:rsidR="00C727DD" w:rsidRDefault="007013B6" w:rsidP="00BE6E61">
      <w:pPr>
        <w:spacing w:line="276" w:lineRule="auto"/>
        <w:jc w:val="both"/>
        <w:rPr>
          <w:rFonts w:asciiTheme="minorHAnsi" w:hAnsiTheme="minorHAnsi" w:cstheme="minorHAnsi"/>
        </w:rPr>
      </w:pPr>
      <w:r w:rsidRPr="00BE6E61">
        <w:rPr>
          <w:rFonts w:asciiTheme="minorHAnsi" w:hAnsiTheme="minorHAnsi" w:cstheme="minorHAnsi"/>
        </w:rPr>
        <w:t xml:space="preserve">În termen de 3 luni de la semnarea contractului de finanțare, beneficiarul are obligația să depună Dovada depunerii documentației în vederea racordării instalației noi la rețeaua electrică, așa cum se solicită de către operatorul de distribuție ODEE sau de transport OTS. </w:t>
      </w:r>
    </w:p>
    <w:p w14:paraId="574BC588" w14:textId="0DC89BB5" w:rsidR="007013B6" w:rsidRPr="00BE6E61" w:rsidRDefault="007013B6" w:rsidP="00BE6E61">
      <w:pPr>
        <w:spacing w:line="276" w:lineRule="auto"/>
        <w:jc w:val="both"/>
        <w:rPr>
          <w:rStyle w:val="tal1"/>
          <w:rFonts w:asciiTheme="minorHAnsi" w:hAnsiTheme="minorHAnsi" w:cstheme="minorHAnsi"/>
        </w:rPr>
      </w:pPr>
      <w:r w:rsidRPr="00BE6E61">
        <w:rPr>
          <w:rFonts w:asciiTheme="minorHAnsi" w:hAnsiTheme="minorHAnsi" w:cstheme="minorHAnsi"/>
          <w:b/>
        </w:rPr>
        <w:t>În cazul neîncadrării în acest termen se va proceda le rezilierea contractului</w:t>
      </w:r>
      <w:r w:rsidRPr="00BE6E61">
        <w:rPr>
          <w:rFonts w:asciiTheme="minorHAnsi" w:hAnsiTheme="minorHAnsi" w:cstheme="minorHAnsi"/>
        </w:rPr>
        <w:t>.</w:t>
      </w:r>
    </w:p>
    <w:p w14:paraId="2D65D01E" w14:textId="77777777" w:rsidR="00577F81" w:rsidRDefault="00577F81" w:rsidP="001036F2">
      <w:pPr>
        <w:spacing w:line="276" w:lineRule="auto"/>
        <w:jc w:val="both"/>
        <w:rPr>
          <w:rFonts w:asciiTheme="minorHAnsi" w:hAnsiTheme="minorHAnsi" w:cstheme="minorHAnsi"/>
          <w:iCs/>
        </w:rPr>
      </w:pPr>
    </w:p>
    <w:p w14:paraId="64A3424D" w14:textId="1E2C1CD3" w:rsidR="00CE3C03" w:rsidRPr="003D3D90" w:rsidRDefault="00CE3C03" w:rsidP="001036F2">
      <w:pPr>
        <w:spacing w:line="276" w:lineRule="auto"/>
        <w:jc w:val="both"/>
        <w:rPr>
          <w:rFonts w:asciiTheme="minorHAnsi" w:hAnsiTheme="minorHAnsi" w:cstheme="minorHAnsi"/>
          <w:b/>
          <w:bCs/>
          <w:iCs/>
        </w:rPr>
      </w:pPr>
      <w:r w:rsidRPr="003D3D90">
        <w:rPr>
          <w:rFonts w:asciiTheme="minorHAnsi" w:hAnsiTheme="minorHAnsi" w:cstheme="minorHAnsi"/>
          <w:b/>
          <w:bCs/>
          <w:iCs/>
        </w:rPr>
        <w:t xml:space="preserve">Consumul propriu în cadrul </w:t>
      </w:r>
      <w:r w:rsidR="003475A2" w:rsidRPr="003D3D90">
        <w:rPr>
          <w:rFonts w:asciiTheme="minorHAnsi" w:hAnsiTheme="minorHAnsi" w:cstheme="minorHAnsi"/>
          <w:b/>
          <w:bCs/>
          <w:iCs/>
        </w:rPr>
        <w:t xml:space="preserve">societății sau grupului de societăți va reprezenta obligatoriu minimum 70% din producția de energie </w:t>
      </w:r>
      <w:r w:rsidR="0024629D" w:rsidRPr="003D3D90">
        <w:rPr>
          <w:rFonts w:asciiTheme="minorHAnsi" w:hAnsiTheme="minorHAnsi" w:cstheme="minorHAnsi"/>
          <w:b/>
          <w:bCs/>
          <w:iCs/>
        </w:rPr>
        <w:t>electrică produsă prin capacitatea nou instalată.</w:t>
      </w:r>
    </w:p>
    <w:p w14:paraId="6F7ABB4F" w14:textId="77777777" w:rsidR="00D2357C" w:rsidRPr="001036F2" w:rsidRDefault="00D2357C" w:rsidP="001036F2">
      <w:pPr>
        <w:spacing w:line="276" w:lineRule="auto"/>
        <w:jc w:val="both"/>
        <w:rPr>
          <w:rFonts w:asciiTheme="minorHAnsi" w:hAnsiTheme="minorHAnsi" w:cstheme="minorHAnsi"/>
          <w:b/>
        </w:rPr>
      </w:pPr>
    </w:p>
    <w:p w14:paraId="5270A887" w14:textId="389353F5" w:rsidR="00B60C6A" w:rsidRPr="006D1226" w:rsidRDefault="00B60C6A" w:rsidP="006D1226">
      <w:pPr>
        <w:pStyle w:val="Listparagraf"/>
        <w:numPr>
          <w:ilvl w:val="0"/>
          <w:numId w:val="15"/>
        </w:numPr>
        <w:jc w:val="both"/>
        <w:rPr>
          <w:rFonts w:asciiTheme="minorHAnsi" w:hAnsiTheme="minorHAnsi" w:cstheme="minorHAnsi"/>
          <w:b/>
        </w:rPr>
      </w:pPr>
      <w:r w:rsidRPr="006D1226">
        <w:rPr>
          <w:rFonts w:asciiTheme="minorHAnsi" w:hAnsiTheme="minorHAnsi" w:cstheme="minorHAnsi"/>
          <w:b/>
        </w:rPr>
        <w:t>INFORMAŢII CU CARACTER GENERAL</w:t>
      </w:r>
    </w:p>
    <w:p w14:paraId="45967856" w14:textId="6AA4A8B8" w:rsidR="006D1226" w:rsidRDefault="006D1226" w:rsidP="006D1226">
      <w:pPr>
        <w:pStyle w:val="Listparagraf"/>
        <w:jc w:val="both"/>
        <w:rPr>
          <w:rFonts w:asciiTheme="minorHAnsi" w:hAnsiTheme="minorHAnsi" w:cstheme="minorHAnsi"/>
          <w:b/>
        </w:rPr>
      </w:pPr>
    </w:p>
    <w:p w14:paraId="49E99414" w14:textId="48EBFB6F" w:rsidR="006D1226" w:rsidRPr="0007408A" w:rsidRDefault="006D1226" w:rsidP="0007408A">
      <w:pPr>
        <w:jc w:val="both"/>
        <w:rPr>
          <w:rFonts w:asciiTheme="minorHAnsi" w:hAnsiTheme="minorHAnsi" w:cstheme="minorHAnsi"/>
          <w:b/>
        </w:rPr>
      </w:pPr>
      <w:r w:rsidRPr="0007408A">
        <w:rPr>
          <w:rFonts w:asciiTheme="minorHAnsi" w:hAnsiTheme="minorHAnsi" w:cstheme="minorHAnsi"/>
          <w:b/>
        </w:rPr>
        <w:t xml:space="preserve">Plata se va efectua pe baza cererilor de rambursare depuse de beneficiar în conformitate cu </w:t>
      </w:r>
      <w:r w:rsidR="007B794A">
        <w:rPr>
          <w:rFonts w:asciiTheme="minorHAnsi" w:hAnsiTheme="minorHAnsi" w:cstheme="minorHAnsi"/>
          <w:b/>
        </w:rPr>
        <w:t xml:space="preserve">prevederile prezentei </w:t>
      </w:r>
      <w:r w:rsidR="00466E45" w:rsidRPr="0007408A">
        <w:rPr>
          <w:rFonts w:asciiTheme="minorHAnsi" w:hAnsiTheme="minorHAnsi" w:cstheme="minorHAnsi"/>
          <w:b/>
        </w:rPr>
        <w:t xml:space="preserve">Instrucțiuni de plată, </w:t>
      </w:r>
      <w:r w:rsidR="007B794A">
        <w:rPr>
          <w:rFonts w:asciiTheme="minorHAnsi" w:hAnsiTheme="minorHAnsi" w:cstheme="minorHAnsi"/>
          <w:b/>
        </w:rPr>
        <w:t>a</w:t>
      </w:r>
      <w:r w:rsidR="00466E45" w:rsidRPr="0007408A">
        <w:rPr>
          <w:rFonts w:asciiTheme="minorHAnsi" w:hAnsiTheme="minorHAnsi" w:cstheme="minorHAnsi"/>
          <w:b/>
        </w:rPr>
        <w:t>nex</w:t>
      </w:r>
      <w:r w:rsidR="007B794A">
        <w:rPr>
          <w:rFonts w:asciiTheme="minorHAnsi" w:hAnsiTheme="minorHAnsi" w:cstheme="minorHAnsi"/>
          <w:b/>
        </w:rPr>
        <w:t>ă</w:t>
      </w:r>
      <w:r w:rsidR="00466E45" w:rsidRPr="0007408A">
        <w:rPr>
          <w:rFonts w:asciiTheme="minorHAnsi" w:hAnsiTheme="minorHAnsi" w:cstheme="minorHAnsi"/>
          <w:b/>
        </w:rPr>
        <w:t xml:space="preserve"> la contractul de finanțare și </w:t>
      </w:r>
      <w:r w:rsidR="007B794A">
        <w:rPr>
          <w:rFonts w:asciiTheme="minorHAnsi" w:hAnsiTheme="minorHAnsi" w:cstheme="minorHAnsi"/>
          <w:b/>
        </w:rPr>
        <w:t xml:space="preserve">vor fi </w:t>
      </w:r>
      <w:r w:rsidR="00466E45" w:rsidRPr="0007408A">
        <w:rPr>
          <w:rFonts w:asciiTheme="minorHAnsi" w:hAnsiTheme="minorHAnsi" w:cstheme="minorHAnsi"/>
          <w:b/>
        </w:rPr>
        <w:t xml:space="preserve">depuse conform </w:t>
      </w:r>
      <w:r w:rsidR="0007408A" w:rsidRPr="0007408A">
        <w:rPr>
          <w:rFonts w:asciiTheme="minorHAnsi" w:hAnsiTheme="minorHAnsi" w:cstheme="minorHAnsi"/>
          <w:b/>
        </w:rPr>
        <w:t>graficului de eșalonare a plăților.</w:t>
      </w:r>
    </w:p>
    <w:p w14:paraId="3325857D" w14:textId="77777777" w:rsidR="002529DE" w:rsidRPr="001036F2" w:rsidRDefault="002529DE" w:rsidP="001036F2">
      <w:pPr>
        <w:spacing w:line="276" w:lineRule="auto"/>
        <w:jc w:val="both"/>
        <w:rPr>
          <w:rFonts w:asciiTheme="minorHAnsi" w:hAnsiTheme="minorHAnsi" w:cstheme="minorHAnsi"/>
          <w:b/>
        </w:rPr>
      </w:pPr>
    </w:p>
    <w:p w14:paraId="46C36045" w14:textId="3346D7EA" w:rsidR="005F3950" w:rsidRPr="001036F2" w:rsidRDefault="005F3950" w:rsidP="001036F2">
      <w:pPr>
        <w:spacing w:line="276" w:lineRule="auto"/>
        <w:jc w:val="both"/>
        <w:rPr>
          <w:rFonts w:asciiTheme="minorHAnsi" w:hAnsiTheme="minorHAnsi" w:cstheme="minorHAnsi"/>
          <w:b/>
          <w:bCs/>
        </w:rPr>
      </w:pPr>
      <w:r w:rsidRPr="001036F2">
        <w:rPr>
          <w:rFonts w:asciiTheme="minorHAnsi" w:hAnsiTheme="minorHAnsi" w:cstheme="minorHAnsi"/>
          <w:b/>
          <w:bCs/>
        </w:rPr>
        <w:t>Dosarul Cererii de Rambursare încărcat online trebuie să cuprindă următoarele documente:</w:t>
      </w:r>
    </w:p>
    <w:p w14:paraId="036858D9" w14:textId="0BD5D6F5" w:rsidR="00B60C6A" w:rsidRPr="00EC5C70" w:rsidRDefault="00B60C6A" w:rsidP="001036F2">
      <w:pPr>
        <w:numPr>
          <w:ilvl w:val="1"/>
          <w:numId w:val="1"/>
        </w:numPr>
        <w:tabs>
          <w:tab w:val="clear" w:pos="1440"/>
          <w:tab w:val="num" w:pos="360"/>
          <w:tab w:val="center" w:pos="4536"/>
          <w:tab w:val="right" w:pos="9072"/>
        </w:tabs>
        <w:spacing w:line="276" w:lineRule="auto"/>
        <w:ind w:hanging="1440"/>
        <w:jc w:val="both"/>
        <w:rPr>
          <w:rFonts w:asciiTheme="minorHAnsi" w:hAnsiTheme="minorHAnsi" w:cstheme="minorHAnsi"/>
          <w:lang w:val="it-IT" w:eastAsia="x-none"/>
        </w:rPr>
      </w:pPr>
      <w:bookmarkStart w:id="0" w:name="_Hlk188699259"/>
      <w:r w:rsidRPr="00EC5C70">
        <w:rPr>
          <w:rFonts w:asciiTheme="minorHAnsi" w:hAnsiTheme="minorHAnsi" w:cstheme="minorHAnsi"/>
          <w:lang w:val="it-IT" w:eastAsia="x-none"/>
        </w:rPr>
        <w:t xml:space="preserve">Cererea de </w:t>
      </w:r>
      <w:r w:rsidR="005F3950" w:rsidRPr="00EC5C70">
        <w:rPr>
          <w:rFonts w:asciiTheme="minorHAnsi" w:hAnsiTheme="minorHAnsi" w:cstheme="minorHAnsi"/>
          <w:lang w:val="it-IT" w:eastAsia="x-none"/>
        </w:rPr>
        <w:t xml:space="preserve">rambursare </w:t>
      </w:r>
      <w:r w:rsidR="009F14CD" w:rsidRPr="00EC5C70">
        <w:rPr>
          <w:rFonts w:asciiTheme="minorHAnsi" w:hAnsiTheme="minorHAnsi" w:cstheme="minorHAnsi"/>
          <w:lang w:val="it-IT" w:eastAsia="x-none"/>
        </w:rPr>
        <w:t>AP 1.1R SE</w:t>
      </w:r>
      <w:r w:rsidRPr="00EC5C70">
        <w:rPr>
          <w:rFonts w:asciiTheme="minorHAnsi" w:hAnsiTheme="minorHAnsi" w:cstheme="minorHAnsi"/>
          <w:lang w:val="it-IT" w:eastAsia="x-none"/>
        </w:rPr>
        <w:t>;</w:t>
      </w:r>
    </w:p>
    <w:p w14:paraId="552533E7" w14:textId="723E7623" w:rsidR="00B60C6A" w:rsidRPr="00EC5C70" w:rsidRDefault="00F461A7" w:rsidP="001036F2">
      <w:pPr>
        <w:numPr>
          <w:ilvl w:val="1"/>
          <w:numId w:val="1"/>
        </w:numPr>
        <w:tabs>
          <w:tab w:val="clear" w:pos="1440"/>
          <w:tab w:val="num" w:pos="360"/>
          <w:tab w:val="center" w:pos="4536"/>
          <w:tab w:val="right" w:pos="9072"/>
        </w:tabs>
        <w:spacing w:line="276" w:lineRule="auto"/>
        <w:ind w:hanging="1440"/>
        <w:jc w:val="both"/>
        <w:rPr>
          <w:rFonts w:asciiTheme="minorHAnsi" w:hAnsiTheme="minorHAnsi" w:cstheme="minorHAnsi"/>
          <w:lang w:val="it-IT" w:eastAsia="x-none"/>
        </w:rPr>
      </w:pPr>
      <w:r w:rsidRPr="00EC5C70">
        <w:rPr>
          <w:rFonts w:asciiTheme="minorHAnsi" w:hAnsiTheme="minorHAnsi" w:cstheme="minorHAnsi"/>
          <w:lang w:val="it-IT" w:eastAsia="x-none"/>
        </w:rPr>
        <w:t>Declarația</w:t>
      </w:r>
      <w:r w:rsidR="00B60C6A" w:rsidRPr="00EC5C70">
        <w:rPr>
          <w:rFonts w:asciiTheme="minorHAnsi" w:hAnsiTheme="minorHAnsi" w:cstheme="minorHAnsi"/>
          <w:lang w:val="it-IT" w:eastAsia="x-none"/>
        </w:rPr>
        <w:t xml:space="preserve"> de cheltuieli</w:t>
      </w:r>
      <w:r w:rsidR="00D413C0" w:rsidRPr="00EC5C70">
        <w:rPr>
          <w:rFonts w:asciiTheme="minorHAnsi" w:hAnsiTheme="minorHAnsi" w:cstheme="minorHAnsi"/>
          <w:lang w:val="it-IT" w:eastAsia="x-none"/>
        </w:rPr>
        <w:t xml:space="preserve"> AP 1.2 -SE</w:t>
      </w:r>
      <w:r w:rsidR="00B60C6A" w:rsidRPr="00EC5C70">
        <w:rPr>
          <w:rFonts w:asciiTheme="minorHAnsi" w:hAnsiTheme="minorHAnsi" w:cstheme="minorHAnsi"/>
          <w:lang w:val="it-IT" w:eastAsia="x-none"/>
        </w:rPr>
        <w:t>, va avea ata</w:t>
      </w:r>
      <w:r w:rsidR="005F3950" w:rsidRPr="00EC5C70">
        <w:rPr>
          <w:rFonts w:asciiTheme="minorHAnsi" w:hAnsiTheme="minorHAnsi" w:cstheme="minorHAnsi"/>
          <w:lang w:val="it-IT" w:eastAsia="x-none"/>
        </w:rPr>
        <w:t>ș</w:t>
      </w:r>
      <w:r w:rsidR="00B60C6A" w:rsidRPr="00EC5C70">
        <w:rPr>
          <w:rFonts w:asciiTheme="minorHAnsi" w:hAnsiTheme="minorHAnsi" w:cstheme="minorHAnsi"/>
          <w:lang w:val="it-IT" w:eastAsia="x-none"/>
        </w:rPr>
        <w:t>ate:</w:t>
      </w:r>
    </w:p>
    <w:p w14:paraId="0F45122B" w14:textId="09889155" w:rsidR="00B60C6A" w:rsidRPr="00EC5C70" w:rsidRDefault="00B60C6A" w:rsidP="001036F2">
      <w:pPr>
        <w:tabs>
          <w:tab w:val="center" w:pos="4320"/>
          <w:tab w:val="right" w:pos="8640"/>
        </w:tabs>
        <w:spacing w:line="276" w:lineRule="auto"/>
        <w:ind w:left="567" w:hanging="141"/>
        <w:jc w:val="both"/>
        <w:rPr>
          <w:rFonts w:asciiTheme="minorHAnsi" w:hAnsiTheme="minorHAnsi" w:cstheme="minorHAnsi"/>
          <w:lang w:val="pt-BR" w:eastAsia="x-none"/>
        </w:rPr>
      </w:pPr>
      <w:r w:rsidRPr="00EC5C70">
        <w:rPr>
          <w:rFonts w:asciiTheme="minorHAnsi" w:hAnsiTheme="minorHAnsi" w:cstheme="minorHAnsi"/>
          <w:lang w:val="pt-BR" w:eastAsia="x-none"/>
        </w:rPr>
        <w:t>- Copiile facturilor</w:t>
      </w:r>
      <w:r w:rsidR="00341541" w:rsidRPr="00EC5C70">
        <w:rPr>
          <w:rFonts w:asciiTheme="minorHAnsi" w:hAnsiTheme="minorHAnsi" w:cstheme="minorHAnsi"/>
          <w:lang w:val="pt-BR" w:eastAsia="x-none"/>
        </w:rPr>
        <w:t xml:space="preserve">, inclusiv facturile de avans în conformitate cu clauzele prevăzute în contractele de achiziții aferente proiectelor </w:t>
      </w:r>
      <w:r w:rsidR="007B794A" w:rsidRPr="00EC5C70">
        <w:rPr>
          <w:rFonts w:asciiTheme="minorHAnsi" w:hAnsiTheme="minorHAnsi" w:cstheme="minorHAnsi"/>
          <w:lang w:val="pt-BR" w:eastAsia="x-none"/>
        </w:rPr>
        <w:t xml:space="preserve">ce vor fi </w:t>
      </w:r>
      <w:r w:rsidR="00341541" w:rsidRPr="00EC5C70">
        <w:rPr>
          <w:rFonts w:asciiTheme="minorHAnsi" w:hAnsiTheme="minorHAnsi" w:cstheme="minorHAnsi"/>
          <w:lang w:val="pt-BR" w:eastAsia="x-none"/>
        </w:rPr>
        <w:t>implementate</w:t>
      </w:r>
      <w:r w:rsidRPr="00EC5C70">
        <w:rPr>
          <w:rFonts w:asciiTheme="minorHAnsi" w:hAnsiTheme="minorHAnsi" w:cstheme="minorHAnsi"/>
          <w:lang w:val="pt-BR" w:eastAsia="x-none"/>
        </w:rPr>
        <w:t>;</w:t>
      </w:r>
    </w:p>
    <w:p w14:paraId="54A3F786" w14:textId="4A480F2A" w:rsidR="002169A9" w:rsidRPr="00EC5C70" w:rsidRDefault="002169A9" w:rsidP="001036F2">
      <w:pPr>
        <w:tabs>
          <w:tab w:val="center" w:pos="4320"/>
          <w:tab w:val="right" w:pos="8640"/>
        </w:tabs>
        <w:spacing w:line="276" w:lineRule="auto"/>
        <w:ind w:left="426"/>
        <w:jc w:val="both"/>
        <w:rPr>
          <w:rFonts w:asciiTheme="minorHAnsi" w:hAnsiTheme="minorHAnsi" w:cstheme="minorHAnsi"/>
          <w:lang w:val="pt-BR" w:eastAsia="x-none"/>
        </w:rPr>
      </w:pPr>
      <w:r w:rsidRPr="00EC5C70">
        <w:rPr>
          <w:rFonts w:asciiTheme="minorHAnsi" w:hAnsiTheme="minorHAnsi" w:cstheme="minorHAnsi"/>
          <w:lang w:val="pt-BR" w:eastAsia="x-none"/>
        </w:rPr>
        <w:t xml:space="preserve">- </w:t>
      </w:r>
      <w:r w:rsidR="00B60C6A" w:rsidRPr="00EC5C70">
        <w:rPr>
          <w:rFonts w:asciiTheme="minorHAnsi" w:hAnsiTheme="minorHAnsi" w:cstheme="minorHAnsi"/>
          <w:lang w:val="pt-BR" w:eastAsia="x-none"/>
        </w:rPr>
        <w:t>Copiile extraselor de cont;</w:t>
      </w:r>
      <w:r w:rsidR="002529DE" w:rsidRPr="00EC5C70">
        <w:rPr>
          <w:rFonts w:asciiTheme="minorHAnsi" w:hAnsiTheme="minorHAnsi" w:cstheme="minorHAnsi"/>
          <w:lang w:val="pt-BR" w:eastAsia="x-none"/>
        </w:rPr>
        <w:t xml:space="preserve"> </w:t>
      </w:r>
    </w:p>
    <w:p w14:paraId="315BB103" w14:textId="24293F42" w:rsidR="00B60C6A" w:rsidRPr="00EC5C70" w:rsidRDefault="00602582" w:rsidP="001036F2">
      <w:pPr>
        <w:numPr>
          <w:ilvl w:val="1"/>
          <w:numId w:val="1"/>
        </w:numPr>
        <w:tabs>
          <w:tab w:val="clear" w:pos="1440"/>
          <w:tab w:val="center" w:pos="360"/>
          <w:tab w:val="right" w:pos="9072"/>
        </w:tabs>
        <w:spacing w:line="276" w:lineRule="auto"/>
        <w:ind w:left="360"/>
        <w:jc w:val="both"/>
        <w:rPr>
          <w:rFonts w:asciiTheme="minorHAnsi" w:hAnsiTheme="minorHAnsi" w:cstheme="minorHAnsi"/>
          <w:lang w:val="en-US" w:eastAsia="x-none"/>
        </w:rPr>
      </w:pPr>
      <w:r w:rsidRPr="00EC5C70">
        <w:rPr>
          <w:rFonts w:asciiTheme="minorHAnsi" w:hAnsiTheme="minorHAnsi" w:cstheme="minorHAnsi"/>
          <w:lang w:val="en-US" w:eastAsia="x-none"/>
        </w:rPr>
        <w:t xml:space="preserve">Raportul de </w:t>
      </w:r>
      <w:r w:rsidR="00F461A7" w:rsidRPr="00EC5C70">
        <w:rPr>
          <w:rFonts w:asciiTheme="minorHAnsi" w:hAnsiTheme="minorHAnsi" w:cstheme="minorHAnsi"/>
          <w:lang w:val="en-US" w:eastAsia="x-none"/>
        </w:rPr>
        <w:t>execuție</w:t>
      </w:r>
      <w:r w:rsidRPr="00EC5C70">
        <w:rPr>
          <w:rFonts w:asciiTheme="minorHAnsi" w:hAnsiTheme="minorHAnsi" w:cstheme="minorHAnsi"/>
          <w:lang w:val="en-US" w:eastAsia="x-none"/>
        </w:rPr>
        <w:t xml:space="preserve"> </w:t>
      </w:r>
      <w:r w:rsidR="00D413C0" w:rsidRPr="00EC5C70">
        <w:rPr>
          <w:rFonts w:asciiTheme="minorHAnsi" w:hAnsiTheme="minorHAnsi" w:cstheme="minorHAnsi"/>
          <w:lang w:val="en-US" w:eastAsia="x-none"/>
        </w:rPr>
        <w:t xml:space="preserve">AP 1.3 -SE </w:t>
      </w:r>
      <w:r w:rsidRPr="00EC5C70">
        <w:rPr>
          <w:rFonts w:asciiTheme="minorHAnsi" w:hAnsiTheme="minorHAnsi" w:cstheme="minorHAnsi"/>
          <w:lang w:val="en-US" w:eastAsia="x-none"/>
        </w:rPr>
        <w:t xml:space="preserve">și </w:t>
      </w:r>
      <w:r w:rsidR="00D413C0" w:rsidRPr="00EC5C70">
        <w:rPr>
          <w:rFonts w:asciiTheme="minorHAnsi" w:hAnsiTheme="minorHAnsi" w:cstheme="minorHAnsi"/>
          <w:lang w:val="en-US" w:eastAsia="x-none"/>
        </w:rPr>
        <w:t>A</w:t>
      </w:r>
      <w:r w:rsidRPr="00EC5C70">
        <w:rPr>
          <w:rFonts w:asciiTheme="minorHAnsi" w:hAnsiTheme="minorHAnsi" w:cstheme="minorHAnsi"/>
          <w:lang w:val="en-US" w:eastAsia="x-none"/>
        </w:rPr>
        <w:t xml:space="preserve">nexa </w:t>
      </w:r>
      <w:r w:rsidR="00D413C0" w:rsidRPr="00EC5C70">
        <w:rPr>
          <w:rFonts w:asciiTheme="minorHAnsi" w:hAnsiTheme="minorHAnsi" w:cstheme="minorHAnsi"/>
          <w:lang w:val="en-US" w:eastAsia="x-none"/>
        </w:rPr>
        <w:t>1</w:t>
      </w:r>
      <w:r w:rsidRPr="00EC5C70">
        <w:rPr>
          <w:rFonts w:asciiTheme="minorHAnsi" w:hAnsiTheme="minorHAnsi" w:cstheme="minorHAnsi"/>
          <w:lang w:val="en-US" w:eastAsia="x-none"/>
        </w:rPr>
        <w:t>- Centralizator</w:t>
      </w:r>
      <w:r w:rsidR="008D1624" w:rsidRPr="00EC5C70">
        <w:rPr>
          <w:rFonts w:asciiTheme="minorHAnsi" w:hAnsiTheme="minorHAnsi" w:cstheme="minorHAnsi"/>
          <w:lang w:val="en-US" w:eastAsia="x-none"/>
        </w:rPr>
        <w:t>ul</w:t>
      </w:r>
      <w:r w:rsidRPr="00EC5C70">
        <w:rPr>
          <w:rFonts w:asciiTheme="minorHAnsi" w:hAnsiTheme="minorHAnsi" w:cstheme="minorHAnsi"/>
          <w:lang w:val="en-US" w:eastAsia="x-none"/>
        </w:rPr>
        <w:t xml:space="preserve"> proceselor</w:t>
      </w:r>
      <w:r w:rsidR="00D36D90" w:rsidRPr="00EC5C70">
        <w:rPr>
          <w:rFonts w:asciiTheme="minorHAnsi" w:hAnsiTheme="minorHAnsi" w:cstheme="minorHAnsi"/>
          <w:lang w:val="en-US" w:eastAsia="x-none"/>
        </w:rPr>
        <w:t>-</w:t>
      </w:r>
      <w:r w:rsidRPr="00EC5C70">
        <w:rPr>
          <w:rFonts w:asciiTheme="minorHAnsi" w:hAnsiTheme="minorHAnsi" w:cstheme="minorHAnsi"/>
          <w:lang w:val="en-US" w:eastAsia="x-none"/>
        </w:rPr>
        <w:t>verbale</w:t>
      </w:r>
      <w:r w:rsidR="00857A67" w:rsidRPr="00EC5C70">
        <w:rPr>
          <w:rFonts w:asciiTheme="minorHAnsi" w:hAnsiTheme="minorHAnsi" w:cstheme="minorHAnsi"/>
          <w:lang w:val="en-US" w:eastAsia="x-none"/>
        </w:rPr>
        <w:t xml:space="preserve"> pentru lucrări</w:t>
      </w:r>
      <w:r w:rsidR="000271A3" w:rsidRPr="00EC5C70">
        <w:rPr>
          <w:rFonts w:asciiTheme="minorHAnsi" w:hAnsiTheme="minorHAnsi" w:cstheme="minorHAnsi"/>
          <w:lang w:val="en-US" w:eastAsia="x-none"/>
        </w:rPr>
        <w:t xml:space="preserve"> (dacă este cazul)</w:t>
      </w:r>
      <w:r w:rsidRPr="00EC5C70">
        <w:rPr>
          <w:rFonts w:asciiTheme="minorHAnsi" w:hAnsiTheme="minorHAnsi" w:cstheme="minorHAnsi"/>
          <w:lang w:val="en-US" w:eastAsia="x-none"/>
        </w:rPr>
        <w:t>;</w:t>
      </w:r>
    </w:p>
    <w:p w14:paraId="10164BB2" w14:textId="22D17776" w:rsidR="00857A67" w:rsidRPr="00EC5C70" w:rsidRDefault="00857A67" w:rsidP="001036F2">
      <w:pPr>
        <w:numPr>
          <w:ilvl w:val="1"/>
          <w:numId w:val="1"/>
        </w:numPr>
        <w:tabs>
          <w:tab w:val="clear" w:pos="1440"/>
          <w:tab w:val="center" w:pos="360"/>
          <w:tab w:val="right" w:pos="9072"/>
        </w:tabs>
        <w:spacing w:line="276" w:lineRule="auto"/>
        <w:ind w:left="360"/>
        <w:jc w:val="both"/>
        <w:rPr>
          <w:rFonts w:asciiTheme="minorHAnsi" w:hAnsiTheme="minorHAnsi" w:cstheme="minorHAnsi"/>
          <w:lang w:val="en-US" w:eastAsia="x-none"/>
        </w:rPr>
      </w:pPr>
      <w:r w:rsidRPr="00EC5C70">
        <w:rPr>
          <w:rFonts w:asciiTheme="minorHAnsi" w:hAnsiTheme="minorHAnsi" w:cstheme="minorHAnsi"/>
          <w:lang w:val="en-US" w:eastAsia="x-none"/>
        </w:rPr>
        <w:t>Procese verbale de recep</w:t>
      </w:r>
      <w:r w:rsidR="000D253B" w:rsidRPr="00EC5C70">
        <w:rPr>
          <w:rFonts w:asciiTheme="minorHAnsi" w:hAnsiTheme="minorHAnsi" w:cstheme="minorHAnsi"/>
          <w:lang w:val="en-US" w:eastAsia="x-none"/>
        </w:rPr>
        <w:t>ț</w:t>
      </w:r>
      <w:r w:rsidRPr="00EC5C70">
        <w:rPr>
          <w:rFonts w:asciiTheme="minorHAnsi" w:hAnsiTheme="minorHAnsi" w:cstheme="minorHAnsi"/>
          <w:lang w:val="en-US" w:eastAsia="x-none"/>
        </w:rPr>
        <w:t xml:space="preserve">ie </w:t>
      </w:r>
      <w:r w:rsidR="000D253B" w:rsidRPr="00EC5C70">
        <w:rPr>
          <w:rFonts w:asciiTheme="minorHAnsi" w:hAnsiTheme="minorHAnsi" w:cstheme="minorHAnsi"/>
          <w:lang w:val="en-US" w:eastAsia="x-none"/>
        </w:rPr>
        <w:t>parțială</w:t>
      </w:r>
      <w:r w:rsidRPr="00EC5C70">
        <w:rPr>
          <w:rFonts w:asciiTheme="minorHAnsi" w:hAnsiTheme="minorHAnsi" w:cstheme="minorHAnsi"/>
          <w:lang w:val="en-US" w:eastAsia="x-none"/>
        </w:rPr>
        <w:t xml:space="preserve"> </w:t>
      </w:r>
      <w:r w:rsidR="00D413C0" w:rsidRPr="00EC5C70">
        <w:rPr>
          <w:rFonts w:asciiTheme="minorHAnsi" w:hAnsiTheme="minorHAnsi" w:cstheme="minorHAnsi"/>
          <w:lang w:val="en-US" w:eastAsia="x-none"/>
        </w:rPr>
        <w:t>/provizorie/</w:t>
      </w:r>
      <w:r w:rsidRPr="00EC5C70">
        <w:rPr>
          <w:rFonts w:asciiTheme="minorHAnsi" w:hAnsiTheme="minorHAnsi" w:cstheme="minorHAnsi"/>
          <w:lang w:val="en-US" w:eastAsia="x-none"/>
        </w:rPr>
        <w:t xml:space="preserve"> </w:t>
      </w:r>
      <w:r w:rsidR="000D253B" w:rsidRPr="00EC5C70">
        <w:rPr>
          <w:rFonts w:asciiTheme="minorHAnsi" w:hAnsiTheme="minorHAnsi" w:cstheme="minorHAnsi"/>
          <w:lang w:val="en-US" w:eastAsia="x-none"/>
        </w:rPr>
        <w:t xml:space="preserve">procese verbale </w:t>
      </w:r>
      <w:r w:rsidRPr="00EC5C70">
        <w:rPr>
          <w:rFonts w:asciiTheme="minorHAnsi" w:hAnsiTheme="minorHAnsi" w:cstheme="minorHAnsi"/>
          <w:lang w:val="en-US" w:eastAsia="x-none"/>
        </w:rPr>
        <w:t xml:space="preserve">punere în funcțiune a </w:t>
      </w:r>
      <w:r w:rsidR="00D413C0" w:rsidRPr="00EC5C70">
        <w:rPr>
          <w:rFonts w:asciiTheme="minorHAnsi" w:hAnsiTheme="minorHAnsi" w:cstheme="minorHAnsi"/>
          <w:lang w:val="en-US" w:eastAsia="x-none"/>
        </w:rPr>
        <w:t>bunurilor achiziționate</w:t>
      </w:r>
      <w:r w:rsidRPr="00EC5C70">
        <w:rPr>
          <w:rFonts w:asciiTheme="minorHAnsi" w:hAnsiTheme="minorHAnsi" w:cstheme="minorHAnsi"/>
          <w:lang w:val="en-US" w:eastAsia="x-none"/>
        </w:rPr>
        <w:t>;</w:t>
      </w:r>
    </w:p>
    <w:p w14:paraId="30534128" w14:textId="69C4301C" w:rsidR="00D413C0" w:rsidRPr="00EC5C70" w:rsidRDefault="00D413C0" w:rsidP="001036F2">
      <w:pPr>
        <w:numPr>
          <w:ilvl w:val="1"/>
          <w:numId w:val="1"/>
        </w:numPr>
        <w:tabs>
          <w:tab w:val="clear" w:pos="1440"/>
          <w:tab w:val="center" w:pos="360"/>
          <w:tab w:val="right" w:pos="9072"/>
        </w:tabs>
        <w:spacing w:line="276" w:lineRule="auto"/>
        <w:ind w:left="360"/>
        <w:jc w:val="both"/>
        <w:rPr>
          <w:rFonts w:asciiTheme="minorHAnsi" w:hAnsiTheme="minorHAnsi" w:cstheme="minorHAnsi"/>
          <w:lang w:val="en-US" w:eastAsia="x-none"/>
        </w:rPr>
      </w:pPr>
      <w:r w:rsidRPr="00EC5C70">
        <w:rPr>
          <w:rFonts w:asciiTheme="minorHAnsi" w:hAnsiTheme="minorHAnsi" w:cstheme="minorHAnsi"/>
          <w:lang w:val="en-US" w:eastAsia="x-none"/>
        </w:rPr>
        <w:t>Proces</w:t>
      </w:r>
      <w:r w:rsidR="003D3D90">
        <w:rPr>
          <w:rFonts w:asciiTheme="minorHAnsi" w:hAnsiTheme="minorHAnsi" w:cstheme="minorHAnsi"/>
          <w:lang w:val="en-US" w:eastAsia="x-none"/>
        </w:rPr>
        <w:t>e</w:t>
      </w:r>
      <w:r w:rsidRPr="00EC5C70">
        <w:rPr>
          <w:rFonts w:asciiTheme="minorHAnsi" w:hAnsiTheme="minorHAnsi" w:cstheme="minorHAnsi"/>
          <w:lang w:val="en-US" w:eastAsia="x-none"/>
        </w:rPr>
        <w:t xml:space="preserve"> verbal</w:t>
      </w:r>
      <w:r w:rsidR="003D3D90">
        <w:rPr>
          <w:rFonts w:asciiTheme="minorHAnsi" w:hAnsiTheme="minorHAnsi" w:cstheme="minorHAnsi"/>
          <w:lang w:val="en-US" w:eastAsia="x-none"/>
        </w:rPr>
        <w:t>e</w:t>
      </w:r>
      <w:r w:rsidRPr="00EC5C70">
        <w:rPr>
          <w:rFonts w:asciiTheme="minorHAnsi" w:hAnsiTheme="minorHAnsi" w:cstheme="minorHAnsi"/>
          <w:lang w:val="en-US" w:eastAsia="x-none"/>
        </w:rPr>
        <w:t xml:space="preserve"> de recepție la terminarea lucrărilor (dacă este cazul), la ultima cerere de rambursare;</w:t>
      </w:r>
    </w:p>
    <w:p w14:paraId="54EF4993" w14:textId="08CFBA43" w:rsidR="00857A67" w:rsidRPr="00EC5C70" w:rsidRDefault="00857A67" w:rsidP="001036F2">
      <w:pPr>
        <w:numPr>
          <w:ilvl w:val="1"/>
          <w:numId w:val="1"/>
        </w:numPr>
        <w:tabs>
          <w:tab w:val="clear" w:pos="1440"/>
          <w:tab w:val="center" w:pos="360"/>
          <w:tab w:val="right" w:pos="9072"/>
        </w:tabs>
        <w:spacing w:line="276" w:lineRule="auto"/>
        <w:ind w:left="360"/>
        <w:jc w:val="both"/>
        <w:rPr>
          <w:rFonts w:asciiTheme="minorHAnsi" w:hAnsiTheme="minorHAnsi" w:cstheme="minorHAnsi"/>
          <w:lang w:val="en-US" w:eastAsia="x-none"/>
        </w:rPr>
      </w:pPr>
      <w:r w:rsidRPr="00EC5C70">
        <w:rPr>
          <w:rFonts w:asciiTheme="minorHAnsi" w:hAnsiTheme="minorHAnsi" w:cstheme="minorHAnsi"/>
          <w:lang w:val="en-US" w:eastAsia="x-none"/>
        </w:rPr>
        <w:t>Raportul de audit financiar</w:t>
      </w:r>
      <w:r w:rsidR="00D413C0" w:rsidRPr="00EC5C70">
        <w:rPr>
          <w:rFonts w:asciiTheme="minorHAnsi" w:hAnsiTheme="minorHAnsi" w:cstheme="minorHAnsi"/>
          <w:lang w:val="en-US" w:eastAsia="x-none"/>
        </w:rPr>
        <w:t xml:space="preserve"> AP 1.3.1 -SE</w:t>
      </w:r>
      <w:r w:rsidRPr="00EC5C70">
        <w:rPr>
          <w:rFonts w:asciiTheme="minorHAnsi" w:hAnsiTheme="minorHAnsi" w:cstheme="minorHAnsi"/>
          <w:lang w:val="en-US" w:eastAsia="x-none"/>
        </w:rPr>
        <w:t>;</w:t>
      </w:r>
    </w:p>
    <w:p w14:paraId="1C873E7D" w14:textId="53EEBCD9" w:rsidR="00857A67" w:rsidRPr="00EC5C70" w:rsidRDefault="00857A67" w:rsidP="001036F2">
      <w:pPr>
        <w:numPr>
          <w:ilvl w:val="1"/>
          <w:numId w:val="1"/>
        </w:numPr>
        <w:tabs>
          <w:tab w:val="clear" w:pos="1440"/>
          <w:tab w:val="center" w:pos="360"/>
          <w:tab w:val="right" w:pos="9072"/>
        </w:tabs>
        <w:spacing w:line="276" w:lineRule="auto"/>
        <w:ind w:left="360"/>
        <w:jc w:val="both"/>
        <w:rPr>
          <w:rFonts w:asciiTheme="minorHAnsi" w:hAnsiTheme="minorHAnsi" w:cstheme="minorHAnsi"/>
          <w:lang w:val="en-US" w:eastAsia="x-none"/>
        </w:rPr>
      </w:pPr>
      <w:r w:rsidRPr="00EC5C70">
        <w:rPr>
          <w:rFonts w:asciiTheme="minorHAnsi" w:hAnsiTheme="minorHAnsi" w:cstheme="minorHAnsi"/>
          <w:lang w:val="en-US" w:eastAsia="x-none"/>
        </w:rPr>
        <w:t>Fotografii relevante ale investiției</w:t>
      </w:r>
      <w:r w:rsidR="00D413C0" w:rsidRPr="00EC5C70">
        <w:rPr>
          <w:rFonts w:asciiTheme="minorHAnsi" w:hAnsiTheme="minorHAnsi" w:cstheme="minorHAnsi"/>
          <w:lang w:val="en-US" w:eastAsia="x-none"/>
        </w:rPr>
        <w:t>,</w:t>
      </w:r>
      <w:r w:rsidR="0098040B" w:rsidRPr="00EC5C70">
        <w:rPr>
          <w:rFonts w:asciiTheme="minorHAnsi" w:hAnsiTheme="minorHAnsi" w:cstheme="minorHAnsi"/>
          <w:lang w:val="en-US" w:eastAsia="x-none"/>
        </w:rPr>
        <w:t xml:space="preserve"> bunuri</w:t>
      </w:r>
      <w:r w:rsidR="00D413C0" w:rsidRPr="00EC5C70">
        <w:rPr>
          <w:rFonts w:asciiTheme="minorHAnsi" w:hAnsiTheme="minorHAnsi" w:cstheme="minorHAnsi"/>
          <w:lang w:val="en-US" w:eastAsia="x-none"/>
        </w:rPr>
        <w:t>lor</w:t>
      </w:r>
      <w:r w:rsidR="0098040B" w:rsidRPr="00EC5C70">
        <w:rPr>
          <w:rFonts w:asciiTheme="minorHAnsi" w:hAnsiTheme="minorHAnsi" w:cstheme="minorHAnsi"/>
          <w:lang w:val="en-US" w:eastAsia="x-none"/>
        </w:rPr>
        <w:t xml:space="preserve"> achiziționate/ lucrări</w:t>
      </w:r>
      <w:r w:rsidR="00D413C0" w:rsidRPr="00EC5C70">
        <w:rPr>
          <w:rFonts w:asciiTheme="minorHAnsi" w:hAnsiTheme="minorHAnsi" w:cstheme="minorHAnsi"/>
          <w:lang w:val="en-US" w:eastAsia="x-none"/>
        </w:rPr>
        <w:t>lor</w:t>
      </w:r>
      <w:r w:rsidR="0098040B" w:rsidRPr="00EC5C70">
        <w:rPr>
          <w:rFonts w:asciiTheme="minorHAnsi" w:hAnsiTheme="minorHAnsi" w:cstheme="minorHAnsi"/>
          <w:lang w:val="en-US" w:eastAsia="x-none"/>
        </w:rPr>
        <w:t xml:space="preserve"> executate</w:t>
      </w:r>
      <w:r w:rsidR="00717218" w:rsidRPr="00EC5C70">
        <w:rPr>
          <w:rFonts w:asciiTheme="minorHAnsi" w:hAnsiTheme="minorHAnsi" w:cstheme="minorHAnsi"/>
          <w:lang w:val="en-US" w:eastAsia="x-none"/>
        </w:rPr>
        <w:t>, inclusiv cu organizarea de șantier</w:t>
      </w:r>
      <w:r w:rsidR="000D253B" w:rsidRPr="00EC5C70">
        <w:rPr>
          <w:rFonts w:asciiTheme="minorHAnsi" w:hAnsiTheme="minorHAnsi" w:cstheme="minorHAnsi"/>
          <w:lang w:val="en-US" w:eastAsia="x-none"/>
        </w:rPr>
        <w:t xml:space="preserve"> (dacă este cazul)</w:t>
      </w:r>
      <w:r w:rsidR="0098040B" w:rsidRPr="00EC5C70">
        <w:rPr>
          <w:rFonts w:asciiTheme="minorHAnsi" w:hAnsiTheme="minorHAnsi" w:cstheme="minorHAnsi"/>
          <w:lang w:val="en-US" w:eastAsia="x-none"/>
        </w:rPr>
        <w:t>;</w:t>
      </w:r>
    </w:p>
    <w:p w14:paraId="2CB3BCD3" w14:textId="7698D20C" w:rsidR="0098040B" w:rsidRPr="00EC5C70" w:rsidRDefault="0098040B" w:rsidP="001036F2">
      <w:pPr>
        <w:numPr>
          <w:ilvl w:val="1"/>
          <w:numId w:val="1"/>
        </w:numPr>
        <w:tabs>
          <w:tab w:val="clear" w:pos="1440"/>
          <w:tab w:val="center" w:pos="360"/>
          <w:tab w:val="right" w:pos="9072"/>
        </w:tabs>
        <w:spacing w:line="276" w:lineRule="auto"/>
        <w:ind w:left="360"/>
        <w:jc w:val="both"/>
        <w:rPr>
          <w:rFonts w:asciiTheme="minorHAnsi" w:hAnsiTheme="minorHAnsi" w:cstheme="minorHAnsi"/>
          <w:lang w:val="en-US" w:eastAsia="x-none"/>
        </w:rPr>
      </w:pPr>
      <w:r w:rsidRPr="00EC5C70">
        <w:rPr>
          <w:rFonts w:asciiTheme="minorHAnsi" w:hAnsiTheme="minorHAnsi" w:cstheme="minorHAnsi"/>
          <w:lang w:val="en-US" w:eastAsia="x-none"/>
        </w:rPr>
        <w:t>Declarația pe propria răspundere a beneficiarului AP 1.4</w:t>
      </w:r>
      <w:r w:rsidR="000D253B" w:rsidRPr="00EC5C70">
        <w:rPr>
          <w:rFonts w:asciiTheme="minorHAnsi" w:hAnsiTheme="minorHAnsi" w:cstheme="minorHAnsi"/>
          <w:lang w:val="en-US" w:eastAsia="x-none"/>
        </w:rPr>
        <w:t>- SE</w:t>
      </w:r>
      <w:r w:rsidRPr="00EC5C70">
        <w:rPr>
          <w:rFonts w:asciiTheme="minorHAnsi" w:hAnsiTheme="minorHAnsi" w:cstheme="minorHAnsi"/>
          <w:lang w:val="en-US" w:eastAsia="x-none"/>
        </w:rPr>
        <w:t>;</w:t>
      </w:r>
    </w:p>
    <w:p w14:paraId="4F52582E" w14:textId="58507CA8" w:rsidR="00B60C6A" w:rsidRPr="00EC5C70" w:rsidRDefault="00B60C6A" w:rsidP="001036F2">
      <w:pPr>
        <w:numPr>
          <w:ilvl w:val="1"/>
          <w:numId w:val="1"/>
        </w:numPr>
        <w:tabs>
          <w:tab w:val="clear" w:pos="1440"/>
          <w:tab w:val="center" w:pos="360"/>
          <w:tab w:val="right" w:pos="9072"/>
        </w:tabs>
        <w:spacing w:line="276" w:lineRule="auto"/>
        <w:ind w:left="360"/>
        <w:jc w:val="both"/>
        <w:rPr>
          <w:rFonts w:asciiTheme="minorHAnsi" w:hAnsiTheme="minorHAnsi" w:cstheme="minorHAnsi"/>
          <w:lang w:val="pt-BR" w:eastAsia="x-none"/>
        </w:rPr>
      </w:pPr>
      <w:r w:rsidRPr="00EC5C70">
        <w:rPr>
          <w:rFonts w:asciiTheme="minorHAnsi" w:hAnsiTheme="minorHAnsi" w:cstheme="minorHAnsi"/>
          <w:lang w:val="es-ES" w:eastAsia="x-none"/>
        </w:rPr>
        <w:t xml:space="preserve">Ordinul de </w:t>
      </w:r>
      <w:r w:rsidR="00F461A7" w:rsidRPr="00EC5C70">
        <w:rPr>
          <w:rFonts w:asciiTheme="minorHAnsi" w:hAnsiTheme="minorHAnsi" w:cstheme="minorHAnsi"/>
          <w:lang w:val="es-ES" w:eastAsia="x-none"/>
        </w:rPr>
        <w:t>începere</w:t>
      </w:r>
      <w:r w:rsidRPr="00EC5C70">
        <w:rPr>
          <w:rFonts w:asciiTheme="minorHAnsi" w:hAnsiTheme="minorHAnsi" w:cstheme="minorHAnsi"/>
          <w:lang w:val="es-ES" w:eastAsia="x-none"/>
        </w:rPr>
        <w:t xml:space="preserve"> a </w:t>
      </w:r>
      <w:r w:rsidR="00F461A7" w:rsidRPr="00EC5C70">
        <w:rPr>
          <w:rFonts w:asciiTheme="minorHAnsi" w:hAnsiTheme="minorHAnsi" w:cstheme="minorHAnsi"/>
          <w:lang w:val="es-ES" w:eastAsia="x-none"/>
        </w:rPr>
        <w:t>lucrărilor</w:t>
      </w:r>
      <w:r w:rsidR="00D413C0" w:rsidRPr="00EC5C70">
        <w:rPr>
          <w:rFonts w:asciiTheme="minorHAnsi" w:hAnsiTheme="minorHAnsi" w:cstheme="minorHAnsi"/>
          <w:lang w:val="es-ES" w:eastAsia="x-none"/>
        </w:rPr>
        <w:t xml:space="preserve"> (dacă este cazul)</w:t>
      </w:r>
      <w:r w:rsidRPr="00EC5C70">
        <w:rPr>
          <w:rFonts w:asciiTheme="minorHAnsi" w:hAnsiTheme="minorHAnsi" w:cstheme="minorHAnsi"/>
          <w:lang w:val="es-ES" w:eastAsia="x-none"/>
        </w:rPr>
        <w:t>;</w:t>
      </w:r>
    </w:p>
    <w:p w14:paraId="19B6B5AF" w14:textId="2F80027E" w:rsidR="00BD6570" w:rsidRPr="00EC5C70" w:rsidRDefault="00BD6570" w:rsidP="001036F2">
      <w:pPr>
        <w:numPr>
          <w:ilvl w:val="1"/>
          <w:numId w:val="1"/>
        </w:numPr>
        <w:tabs>
          <w:tab w:val="clear" w:pos="1440"/>
          <w:tab w:val="center" w:pos="360"/>
          <w:tab w:val="right" w:pos="9072"/>
        </w:tabs>
        <w:spacing w:line="276" w:lineRule="auto"/>
        <w:ind w:left="360"/>
        <w:jc w:val="both"/>
        <w:rPr>
          <w:rFonts w:asciiTheme="minorHAnsi" w:hAnsiTheme="minorHAnsi" w:cstheme="minorHAnsi"/>
          <w:lang w:val="pt-BR" w:eastAsia="x-none"/>
        </w:rPr>
      </w:pPr>
      <w:r w:rsidRPr="00EC5C70">
        <w:rPr>
          <w:rFonts w:asciiTheme="minorHAnsi" w:hAnsiTheme="minorHAnsi" w:cstheme="minorHAnsi"/>
          <w:lang w:val="pt-BR" w:eastAsia="x-none"/>
        </w:rPr>
        <w:lastRenderedPageBreak/>
        <w:t>Situațiile de plată pentru lucrările executate și centralizatoarele situațiilor de plată;</w:t>
      </w:r>
    </w:p>
    <w:p w14:paraId="272BD601" w14:textId="52E12C3F" w:rsidR="00B60C6A" w:rsidRPr="00EC5C70" w:rsidRDefault="00B60C6A" w:rsidP="001036F2">
      <w:pPr>
        <w:numPr>
          <w:ilvl w:val="1"/>
          <w:numId w:val="1"/>
        </w:numPr>
        <w:tabs>
          <w:tab w:val="clear" w:pos="1440"/>
          <w:tab w:val="center" w:pos="360"/>
          <w:tab w:val="right" w:pos="9072"/>
        </w:tabs>
        <w:spacing w:line="276" w:lineRule="auto"/>
        <w:ind w:left="360"/>
        <w:jc w:val="both"/>
        <w:rPr>
          <w:rFonts w:asciiTheme="minorHAnsi" w:hAnsiTheme="minorHAnsi" w:cstheme="minorHAnsi"/>
          <w:lang w:val="it-IT" w:eastAsia="x-none"/>
        </w:rPr>
      </w:pPr>
      <w:r w:rsidRPr="00EC5C70">
        <w:rPr>
          <w:rFonts w:asciiTheme="minorHAnsi" w:hAnsiTheme="minorHAnsi" w:cstheme="minorHAnsi"/>
          <w:lang w:val="it-IT" w:eastAsia="x-none"/>
        </w:rPr>
        <w:t>Certificatele de calitate</w:t>
      </w:r>
      <w:r w:rsidR="003D3D90">
        <w:rPr>
          <w:rFonts w:asciiTheme="minorHAnsi" w:hAnsiTheme="minorHAnsi" w:cstheme="minorHAnsi"/>
          <w:lang w:val="it-IT" w:eastAsia="x-none"/>
        </w:rPr>
        <w:t>/</w:t>
      </w:r>
      <w:r w:rsidRPr="00EC5C70">
        <w:rPr>
          <w:rFonts w:asciiTheme="minorHAnsi" w:hAnsiTheme="minorHAnsi" w:cstheme="minorHAnsi"/>
          <w:lang w:val="it-IT" w:eastAsia="x-none"/>
        </w:rPr>
        <w:t xml:space="preserve">conformitate pentru bunurile </w:t>
      </w:r>
      <w:r w:rsidR="00F461A7" w:rsidRPr="00EC5C70">
        <w:rPr>
          <w:rFonts w:asciiTheme="minorHAnsi" w:hAnsiTheme="minorHAnsi" w:cstheme="minorHAnsi"/>
          <w:lang w:val="it-IT" w:eastAsia="x-none"/>
        </w:rPr>
        <w:t>achiziționate</w:t>
      </w:r>
      <w:r w:rsidRPr="00EC5C70">
        <w:rPr>
          <w:rFonts w:asciiTheme="minorHAnsi" w:hAnsiTheme="minorHAnsi" w:cstheme="minorHAnsi"/>
          <w:lang w:val="it-IT" w:eastAsia="x-none"/>
        </w:rPr>
        <w:t>;</w:t>
      </w:r>
    </w:p>
    <w:p w14:paraId="57BDA64D" w14:textId="48F862ED" w:rsidR="00B60C6A" w:rsidRPr="00EC5C70" w:rsidRDefault="00B60C6A" w:rsidP="001036F2">
      <w:pPr>
        <w:numPr>
          <w:ilvl w:val="1"/>
          <w:numId w:val="1"/>
        </w:numPr>
        <w:tabs>
          <w:tab w:val="clear" w:pos="1440"/>
          <w:tab w:val="center" w:pos="360"/>
          <w:tab w:val="right" w:pos="9072"/>
        </w:tabs>
        <w:spacing w:line="276" w:lineRule="auto"/>
        <w:ind w:left="360"/>
        <w:jc w:val="both"/>
        <w:rPr>
          <w:rFonts w:asciiTheme="minorHAnsi" w:hAnsiTheme="minorHAnsi" w:cstheme="minorHAnsi"/>
          <w:lang w:val="pt-BR" w:eastAsia="x-none"/>
        </w:rPr>
      </w:pPr>
      <w:r w:rsidRPr="00EC5C70">
        <w:rPr>
          <w:rFonts w:asciiTheme="minorHAnsi" w:hAnsiTheme="minorHAnsi" w:cstheme="minorHAnsi"/>
          <w:lang w:val="it-IT" w:eastAsia="x-none"/>
        </w:rPr>
        <w:t xml:space="preserve">Copiile </w:t>
      </w:r>
      <w:r w:rsidR="00413A06" w:rsidRPr="00EC5C70">
        <w:rPr>
          <w:rFonts w:asciiTheme="minorHAnsi" w:hAnsiTheme="minorHAnsi" w:cstheme="minorHAnsi"/>
          <w:lang w:val="it-IT" w:eastAsia="x-none"/>
        </w:rPr>
        <w:t>Declarațiilor</w:t>
      </w:r>
      <w:r w:rsidRPr="00EC5C70">
        <w:rPr>
          <w:rFonts w:asciiTheme="minorHAnsi" w:hAnsiTheme="minorHAnsi" w:cstheme="minorHAnsi"/>
          <w:lang w:val="it-IT" w:eastAsia="x-none"/>
        </w:rPr>
        <w:t xml:space="preserve"> vamale (pentru importurile directe</w:t>
      </w:r>
      <w:r w:rsidR="002529DE" w:rsidRPr="00EC5C70">
        <w:rPr>
          <w:rFonts w:asciiTheme="minorHAnsi" w:hAnsiTheme="minorHAnsi" w:cstheme="minorHAnsi"/>
          <w:lang w:val="it-IT" w:eastAsia="x-none"/>
        </w:rPr>
        <w:t xml:space="preserve"> din afara spațiului UE</w:t>
      </w:r>
      <w:r w:rsidRPr="00EC5C70">
        <w:rPr>
          <w:rFonts w:asciiTheme="minorHAnsi" w:hAnsiTheme="minorHAnsi" w:cstheme="minorHAnsi"/>
          <w:lang w:val="it-IT" w:eastAsia="x-none"/>
        </w:rPr>
        <w:t>);</w:t>
      </w:r>
    </w:p>
    <w:p w14:paraId="21A1ABD2" w14:textId="3A8D4E03" w:rsidR="00B60C6A" w:rsidRPr="00EC5C70" w:rsidRDefault="00B60C6A" w:rsidP="001036F2">
      <w:pPr>
        <w:numPr>
          <w:ilvl w:val="1"/>
          <w:numId w:val="1"/>
        </w:numPr>
        <w:tabs>
          <w:tab w:val="clear" w:pos="1440"/>
          <w:tab w:val="center" w:pos="360"/>
          <w:tab w:val="right" w:pos="9072"/>
        </w:tabs>
        <w:spacing w:line="276" w:lineRule="auto"/>
        <w:ind w:left="360"/>
        <w:jc w:val="both"/>
        <w:rPr>
          <w:rFonts w:asciiTheme="minorHAnsi" w:hAnsiTheme="minorHAnsi" w:cstheme="minorHAnsi"/>
          <w:lang w:val="it-IT" w:eastAsia="x-none"/>
        </w:rPr>
      </w:pPr>
      <w:r w:rsidRPr="00EC5C70">
        <w:rPr>
          <w:rFonts w:asciiTheme="minorHAnsi" w:hAnsiTheme="minorHAnsi" w:cstheme="minorHAnsi"/>
          <w:lang w:val="it-IT" w:eastAsia="x-none"/>
        </w:rPr>
        <w:t>Devizele financiare pentru servicii</w:t>
      </w:r>
      <w:r w:rsidR="003F4FD9" w:rsidRPr="00EC5C70">
        <w:rPr>
          <w:rFonts w:asciiTheme="minorHAnsi" w:hAnsiTheme="minorHAnsi" w:cstheme="minorHAnsi"/>
          <w:lang w:val="it-IT" w:eastAsia="x-none"/>
        </w:rPr>
        <w:t>le cu dirigenția de șantier</w:t>
      </w:r>
      <w:r w:rsidRPr="00EC5C70">
        <w:rPr>
          <w:rFonts w:asciiTheme="minorHAnsi" w:hAnsiTheme="minorHAnsi" w:cstheme="minorHAnsi"/>
          <w:lang w:val="it-IT" w:eastAsia="x-none"/>
        </w:rPr>
        <w:t xml:space="preserve"> (unde este cazul);</w:t>
      </w:r>
    </w:p>
    <w:p w14:paraId="49B47713" w14:textId="358C373B" w:rsidR="003F4FD9" w:rsidRPr="00EC5C70" w:rsidRDefault="008F3B23" w:rsidP="001036F2">
      <w:pPr>
        <w:tabs>
          <w:tab w:val="right" w:pos="9072"/>
        </w:tabs>
        <w:spacing w:line="276" w:lineRule="auto"/>
        <w:ind w:left="426" w:hanging="426"/>
        <w:jc w:val="both"/>
        <w:rPr>
          <w:rFonts w:asciiTheme="minorHAnsi" w:hAnsiTheme="minorHAnsi" w:cstheme="minorHAnsi"/>
        </w:rPr>
      </w:pPr>
      <w:r w:rsidRPr="00EC5C70">
        <w:rPr>
          <w:rFonts w:asciiTheme="minorHAnsi" w:hAnsiTheme="minorHAnsi" w:cstheme="minorHAnsi"/>
        </w:rPr>
        <w:t>1</w:t>
      </w:r>
      <w:r w:rsidR="00172B29" w:rsidRPr="00EC5C70">
        <w:rPr>
          <w:rFonts w:asciiTheme="minorHAnsi" w:hAnsiTheme="minorHAnsi" w:cstheme="minorHAnsi"/>
        </w:rPr>
        <w:t>4</w:t>
      </w:r>
      <w:r w:rsidRPr="00EC5C70">
        <w:rPr>
          <w:rFonts w:asciiTheme="minorHAnsi" w:hAnsiTheme="minorHAnsi" w:cstheme="minorHAnsi"/>
        </w:rPr>
        <w:t xml:space="preserve">. </w:t>
      </w:r>
      <w:r w:rsidR="00F44091" w:rsidRPr="00EC5C70">
        <w:rPr>
          <w:rFonts w:asciiTheme="minorHAnsi" w:hAnsiTheme="minorHAnsi" w:cstheme="minorHAnsi"/>
        </w:rPr>
        <w:t>Certificatul de racordare</w:t>
      </w:r>
      <w:r w:rsidR="000D253B" w:rsidRPr="00EC5C70">
        <w:rPr>
          <w:rFonts w:asciiTheme="minorHAnsi" w:hAnsiTheme="minorHAnsi" w:cstheme="minorHAnsi"/>
        </w:rPr>
        <w:t xml:space="preserve"> emis de distribuitorul de energie electrică</w:t>
      </w:r>
      <w:r w:rsidR="00F44091" w:rsidRPr="00EC5C70">
        <w:rPr>
          <w:rFonts w:asciiTheme="minorHAnsi" w:hAnsiTheme="minorHAnsi" w:cstheme="minorHAnsi"/>
        </w:rPr>
        <w:t xml:space="preserve"> (la ultima tranșă de plată);</w:t>
      </w:r>
    </w:p>
    <w:p w14:paraId="437F7382" w14:textId="287C027A" w:rsidR="00172B29" w:rsidRPr="00EC5C70" w:rsidRDefault="00172B29" w:rsidP="001036F2">
      <w:pPr>
        <w:tabs>
          <w:tab w:val="right" w:pos="9072"/>
        </w:tabs>
        <w:spacing w:line="276" w:lineRule="auto"/>
        <w:ind w:left="426" w:hanging="426"/>
        <w:jc w:val="both"/>
        <w:rPr>
          <w:rFonts w:asciiTheme="minorHAnsi" w:hAnsiTheme="minorHAnsi" w:cstheme="minorHAnsi"/>
        </w:rPr>
      </w:pPr>
      <w:r w:rsidRPr="00EC5C70">
        <w:rPr>
          <w:rFonts w:asciiTheme="minorHAnsi" w:hAnsiTheme="minorHAnsi" w:cstheme="minorHAnsi"/>
        </w:rPr>
        <w:t xml:space="preserve">15. Documentul emis de autoritatea de mediu </w:t>
      </w:r>
      <w:r w:rsidR="00F934DE" w:rsidRPr="00EC5C70">
        <w:rPr>
          <w:rFonts w:asciiTheme="minorHAnsi" w:hAnsiTheme="minorHAnsi" w:cstheme="minorHAnsi"/>
        </w:rPr>
        <w:t>(la ultima tranșă de plată);</w:t>
      </w:r>
    </w:p>
    <w:p w14:paraId="641C1077" w14:textId="6771B30D" w:rsidR="00D413C0" w:rsidRDefault="00D413C0" w:rsidP="001036F2">
      <w:pPr>
        <w:tabs>
          <w:tab w:val="right" w:pos="9072"/>
        </w:tabs>
        <w:spacing w:line="276" w:lineRule="auto"/>
        <w:ind w:left="426" w:hanging="426"/>
        <w:jc w:val="both"/>
        <w:rPr>
          <w:rFonts w:asciiTheme="minorHAnsi" w:hAnsiTheme="minorHAnsi" w:cstheme="minorHAnsi"/>
        </w:rPr>
      </w:pPr>
      <w:r w:rsidRPr="00EC5C70">
        <w:rPr>
          <w:rFonts w:asciiTheme="minorHAnsi" w:hAnsiTheme="minorHAnsi" w:cstheme="minorHAnsi"/>
        </w:rPr>
        <w:t xml:space="preserve">16. </w:t>
      </w:r>
      <w:r w:rsidRPr="00EC5C70">
        <w:rPr>
          <w:rFonts w:asciiTheme="minorHAnsi" w:hAnsiTheme="minorHAnsi" w:cstheme="minorHAnsi"/>
          <w:bCs/>
        </w:rPr>
        <w:t>Studiul de fezabilitate, auditul electroenergetic (unde este cazul) și studiul pedologic și agrochimic pentru încadrarea</w:t>
      </w:r>
      <w:r w:rsidRPr="00EC5C70">
        <w:rPr>
          <w:rFonts w:asciiTheme="minorHAnsi" w:hAnsiTheme="minorHAnsi" w:cstheme="minorHAnsi"/>
        </w:rPr>
        <w:t xml:space="preserve"> terenurilor în clasele de calitate ale terenului</w:t>
      </w:r>
      <w:r w:rsidRPr="00D413C0">
        <w:rPr>
          <w:rFonts w:asciiTheme="minorHAnsi" w:hAnsiTheme="minorHAnsi" w:cstheme="minorHAnsi"/>
        </w:rPr>
        <w:t xml:space="preserve"> (clasa III, IV sau V) (dacă este cazul) trebuie depuse în termen de maxim 60 zile calendaristice de la data semnării contractului de finanțare</w:t>
      </w:r>
      <w:r>
        <w:rPr>
          <w:rFonts w:asciiTheme="minorHAnsi" w:hAnsiTheme="minorHAnsi" w:cstheme="minorHAnsi"/>
        </w:rPr>
        <w:t>;</w:t>
      </w:r>
    </w:p>
    <w:p w14:paraId="5C673CBF" w14:textId="724454E3" w:rsidR="00D413C0" w:rsidRDefault="00D413C0" w:rsidP="001036F2">
      <w:pPr>
        <w:tabs>
          <w:tab w:val="right" w:pos="9072"/>
        </w:tabs>
        <w:spacing w:line="276" w:lineRule="auto"/>
        <w:ind w:left="426" w:hanging="426"/>
        <w:jc w:val="both"/>
        <w:rPr>
          <w:rFonts w:asciiTheme="minorHAnsi" w:hAnsiTheme="minorHAnsi" w:cstheme="minorHAnsi"/>
        </w:rPr>
      </w:pPr>
      <w:r>
        <w:rPr>
          <w:rFonts w:asciiTheme="minorHAnsi" w:hAnsiTheme="minorHAnsi" w:cstheme="minorHAnsi"/>
        </w:rPr>
        <w:t xml:space="preserve">17. </w:t>
      </w:r>
      <w:r w:rsidR="00EC5C70">
        <w:rPr>
          <w:rFonts w:asciiTheme="minorHAnsi" w:hAnsiTheme="minorHAnsi" w:cstheme="minorHAnsi"/>
        </w:rPr>
        <w:t xml:space="preserve"> </w:t>
      </w:r>
      <w:r w:rsidRPr="00D413C0">
        <w:rPr>
          <w:rFonts w:asciiTheme="minorHAnsi" w:hAnsiTheme="minorHAnsi" w:cstheme="minorHAnsi"/>
          <w:bCs/>
        </w:rPr>
        <w:t>Avizul Tehnic de Racordare (ATR) trebuie</w:t>
      </w:r>
      <w:r w:rsidRPr="00D413C0">
        <w:rPr>
          <w:rFonts w:asciiTheme="minorHAnsi" w:hAnsiTheme="minorHAnsi" w:cstheme="minorHAnsi"/>
        </w:rPr>
        <w:t xml:space="preserve"> depus în termen de maxim 180 zile calendaristice de la data depunerii SF-ului</w:t>
      </w:r>
      <w:r w:rsidR="00EC5C70">
        <w:rPr>
          <w:rFonts w:asciiTheme="minorHAnsi" w:hAnsiTheme="minorHAnsi" w:cstheme="minorHAnsi"/>
        </w:rPr>
        <w:t>;</w:t>
      </w:r>
    </w:p>
    <w:p w14:paraId="48D39898" w14:textId="59044D28" w:rsidR="00EC5C70" w:rsidRPr="00EC5C70" w:rsidRDefault="00EC5C70" w:rsidP="001036F2">
      <w:pPr>
        <w:tabs>
          <w:tab w:val="right" w:pos="9072"/>
        </w:tabs>
        <w:spacing w:line="276" w:lineRule="auto"/>
        <w:ind w:left="426" w:hanging="426"/>
        <w:jc w:val="both"/>
        <w:rPr>
          <w:rFonts w:asciiTheme="minorHAnsi" w:hAnsiTheme="minorHAnsi" w:cstheme="minorHAnsi"/>
          <w:color w:val="FF0000"/>
        </w:rPr>
      </w:pPr>
      <w:r>
        <w:rPr>
          <w:rFonts w:asciiTheme="minorHAnsi" w:hAnsiTheme="minorHAnsi" w:cstheme="minorHAnsi"/>
        </w:rPr>
        <w:t xml:space="preserve">18.  </w:t>
      </w:r>
      <w:r w:rsidRPr="00EC5C70">
        <w:rPr>
          <w:rFonts w:asciiTheme="minorHAnsi" w:hAnsiTheme="minorHAnsi" w:cstheme="minorHAnsi"/>
          <w:bCs/>
        </w:rPr>
        <w:t>Dovada depunerii documentației în vederea racordării instalației noi la rețeaua electrică, așa cum se solicită de către operatorul ODEE sau de transmport OTS, trebuie depusă în termen de 3 luni de la semnarea contractului de finanțare</w:t>
      </w:r>
      <w:r>
        <w:rPr>
          <w:rFonts w:asciiTheme="minorHAnsi" w:hAnsiTheme="minorHAnsi" w:cstheme="minorHAnsi"/>
          <w:bCs/>
        </w:rPr>
        <w:t>;</w:t>
      </w:r>
    </w:p>
    <w:p w14:paraId="339DDBFE" w14:textId="15E5FCC0" w:rsidR="00B60C6A" w:rsidRPr="001036F2" w:rsidRDefault="008F3B23" w:rsidP="001036F2">
      <w:pPr>
        <w:tabs>
          <w:tab w:val="center" w:pos="360"/>
          <w:tab w:val="right" w:pos="9072"/>
        </w:tabs>
        <w:spacing w:line="276" w:lineRule="auto"/>
        <w:ind w:left="360" w:hanging="360"/>
        <w:jc w:val="both"/>
        <w:rPr>
          <w:rFonts w:asciiTheme="minorHAnsi" w:hAnsiTheme="minorHAnsi" w:cstheme="minorHAnsi"/>
          <w:lang w:val="it-IT" w:eastAsia="x-none"/>
        </w:rPr>
      </w:pPr>
      <w:r w:rsidRPr="001036F2">
        <w:rPr>
          <w:rFonts w:asciiTheme="minorHAnsi" w:hAnsiTheme="minorHAnsi" w:cstheme="minorHAnsi"/>
        </w:rPr>
        <w:t>1</w:t>
      </w:r>
      <w:r w:rsidR="00EC5C70">
        <w:rPr>
          <w:rFonts w:asciiTheme="minorHAnsi" w:hAnsiTheme="minorHAnsi" w:cstheme="minorHAnsi"/>
        </w:rPr>
        <w:t>9</w:t>
      </w:r>
      <w:r w:rsidRPr="001036F2">
        <w:rPr>
          <w:rFonts w:asciiTheme="minorHAnsi" w:hAnsiTheme="minorHAnsi" w:cstheme="minorHAnsi"/>
        </w:rPr>
        <w:t xml:space="preserve">.  </w:t>
      </w:r>
      <w:r w:rsidR="00CC2E78" w:rsidRPr="001036F2">
        <w:rPr>
          <w:rFonts w:asciiTheme="minorHAnsi" w:hAnsiTheme="minorHAnsi" w:cstheme="minorHAnsi"/>
          <w:lang w:val="it-IT"/>
        </w:rPr>
        <w:t xml:space="preserve">Alte documente justificative (se vor specifica </w:t>
      </w:r>
      <w:r w:rsidR="00413A06" w:rsidRPr="001036F2">
        <w:rPr>
          <w:rFonts w:asciiTheme="minorHAnsi" w:hAnsiTheme="minorHAnsi" w:cstheme="minorHAnsi"/>
          <w:lang w:val="it-IT"/>
        </w:rPr>
        <w:t>după</w:t>
      </w:r>
      <w:r w:rsidR="00CC2E78" w:rsidRPr="001036F2">
        <w:rPr>
          <w:rFonts w:asciiTheme="minorHAnsi" w:hAnsiTheme="minorHAnsi" w:cstheme="minorHAnsi"/>
          <w:lang w:val="it-IT"/>
        </w:rPr>
        <w:t xml:space="preserve"> caz).</w:t>
      </w:r>
    </w:p>
    <w:p w14:paraId="4A0D6A0D" w14:textId="77777777" w:rsidR="00B60C6A" w:rsidRPr="001036F2" w:rsidRDefault="00B60C6A" w:rsidP="001036F2">
      <w:pPr>
        <w:spacing w:line="276" w:lineRule="auto"/>
        <w:ind w:left="360"/>
        <w:jc w:val="both"/>
        <w:rPr>
          <w:rFonts w:asciiTheme="minorHAnsi" w:hAnsiTheme="minorHAnsi" w:cstheme="minorHAnsi"/>
        </w:rPr>
      </w:pPr>
    </w:p>
    <w:bookmarkEnd w:id="0"/>
    <w:p w14:paraId="36E5C135" w14:textId="77777777" w:rsidR="00BB7A96" w:rsidRPr="001036F2" w:rsidRDefault="00BB7A96" w:rsidP="001036F2">
      <w:pPr>
        <w:spacing w:line="276" w:lineRule="auto"/>
        <w:jc w:val="both"/>
        <w:rPr>
          <w:rFonts w:asciiTheme="minorHAnsi" w:hAnsiTheme="minorHAnsi" w:cstheme="minorHAnsi"/>
        </w:rPr>
      </w:pPr>
    </w:p>
    <w:p w14:paraId="5BD8FA4C" w14:textId="56A44BBC" w:rsidR="00B60C6A" w:rsidRPr="001036F2" w:rsidRDefault="00B60C6A" w:rsidP="00867EC0">
      <w:pPr>
        <w:numPr>
          <w:ilvl w:val="0"/>
          <w:numId w:val="9"/>
        </w:numPr>
        <w:spacing w:line="276" w:lineRule="auto"/>
        <w:contextualSpacing/>
        <w:jc w:val="both"/>
        <w:rPr>
          <w:rFonts w:asciiTheme="minorHAnsi" w:hAnsiTheme="minorHAnsi" w:cstheme="minorHAnsi"/>
          <w:lang w:eastAsia="ro-RO"/>
        </w:rPr>
      </w:pPr>
      <w:r w:rsidRPr="001036F2">
        <w:rPr>
          <w:rFonts w:asciiTheme="minorHAnsi" w:hAnsiTheme="minorHAnsi" w:cstheme="minorHAnsi"/>
          <w:lang w:eastAsia="ro-RO"/>
        </w:rPr>
        <w:t>Modelele de formulare care trebuie completate de beneficiar (</w:t>
      </w:r>
      <w:r w:rsidR="00576F06">
        <w:rPr>
          <w:rFonts w:asciiTheme="minorHAnsi" w:hAnsiTheme="minorHAnsi" w:cstheme="minorHAnsi"/>
          <w:lang w:eastAsia="ro-RO"/>
        </w:rPr>
        <w:t>G</w:t>
      </w:r>
      <w:r w:rsidR="00576F06">
        <w:rPr>
          <w:rFonts w:asciiTheme="minorHAnsi" w:hAnsiTheme="minorHAnsi" w:cstheme="minorHAnsi"/>
          <w:lang w:eastAsia="fr-FR"/>
        </w:rPr>
        <w:t>raficul de eșalonare</w:t>
      </w:r>
      <w:r w:rsidR="0095446A">
        <w:rPr>
          <w:rFonts w:asciiTheme="minorHAnsi" w:hAnsiTheme="minorHAnsi" w:cstheme="minorHAnsi"/>
          <w:lang w:eastAsia="fr-FR"/>
        </w:rPr>
        <w:t xml:space="preserve"> </w:t>
      </w:r>
      <w:bookmarkStart w:id="1" w:name="_Hlk170562251"/>
      <w:r w:rsidR="0095446A">
        <w:rPr>
          <w:rFonts w:asciiTheme="minorHAnsi" w:hAnsiTheme="minorHAnsi" w:cstheme="minorHAnsi"/>
          <w:lang w:eastAsia="fr-FR"/>
        </w:rPr>
        <w:t>a plăților</w:t>
      </w:r>
      <w:bookmarkEnd w:id="1"/>
      <w:r w:rsidRPr="001036F2">
        <w:rPr>
          <w:rFonts w:asciiTheme="minorHAnsi" w:hAnsiTheme="minorHAnsi" w:cstheme="minorHAnsi"/>
          <w:lang w:eastAsia="ro-RO"/>
        </w:rPr>
        <w:t xml:space="preserve">, Cererea de </w:t>
      </w:r>
      <w:r w:rsidR="00331403" w:rsidRPr="001036F2">
        <w:rPr>
          <w:rFonts w:asciiTheme="minorHAnsi" w:hAnsiTheme="minorHAnsi" w:cstheme="minorHAnsi"/>
          <w:lang w:eastAsia="ro-RO"/>
        </w:rPr>
        <w:t>rambursare</w:t>
      </w:r>
      <w:r w:rsidRPr="001036F2">
        <w:rPr>
          <w:rFonts w:asciiTheme="minorHAnsi" w:hAnsiTheme="minorHAnsi" w:cstheme="minorHAnsi"/>
          <w:lang w:eastAsia="ro-RO"/>
        </w:rPr>
        <w:t xml:space="preserve">, </w:t>
      </w:r>
      <w:r w:rsidR="00F461A7" w:rsidRPr="001036F2">
        <w:rPr>
          <w:rFonts w:asciiTheme="minorHAnsi" w:hAnsiTheme="minorHAnsi" w:cstheme="minorHAnsi"/>
          <w:lang w:eastAsia="ro-RO"/>
        </w:rPr>
        <w:t>Declarația</w:t>
      </w:r>
      <w:r w:rsidRPr="001036F2">
        <w:rPr>
          <w:rFonts w:asciiTheme="minorHAnsi" w:hAnsiTheme="minorHAnsi" w:cstheme="minorHAnsi"/>
          <w:lang w:eastAsia="ro-RO"/>
        </w:rPr>
        <w:t xml:space="preserve"> de cheltuieli, Raportul de </w:t>
      </w:r>
      <w:r w:rsidR="00F461A7" w:rsidRPr="001036F2">
        <w:rPr>
          <w:rFonts w:asciiTheme="minorHAnsi" w:hAnsiTheme="minorHAnsi" w:cstheme="minorHAnsi"/>
          <w:lang w:eastAsia="ro-RO"/>
        </w:rPr>
        <w:t>execuție</w:t>
      </w:r>
      <w:r w:rsidR="00331403" w:rsidRPr="001036F2">
        <w:rPr>
          <w:rFonts w:asciiTheme="minorHAnsi" w:hAnsiTheme="minorHAnsi" w:cstheme="minorHAnsi"/>
          <w:lang w:eastAsia="ro-RO"/>
        </w:rPr>
        <w:t>, Raportul de audit financiar, Declarația pe proprie răspundere a beneficiarului, etc.</w:t>
      </w:r>
      <w:r w:rsidRPr="001036F2">
        <w:rPr>
          <w:rFonts w:asciiTheme="minorHAnsi" w:hAnsiTheme="minorHAnsi" w:cstheme="minorHAnsi"/>
          <w:lang w:eastAsia="ro-RO"/>
        </w:rPr>
        <w:t xml:space="preserve">) </w:t>
      </w:r>
      <w:r w:rsidR="00331403" w:rsidRPr="001036F2">
        <w:rPr>
          <w:rFonts w:asciiTheme="minorHAnsi" w:hAnsiTheme="minorHAnsi" w:cstheme="minorHAnsi"/>
          <w:lang w:eastAsia="ro-RO"/>
        </w:rPr>
        <w:t>se vor descărca de</w:t>
      </w:r>
      <w:r w:rsidRPr="001036F2">
        <w:rPr>
          <w:rFonts w:asciiTheme="minorHAnsi" w:hAnsiTheme="minorHAnsi" w:cstheme="minorHAnsi"/>
          <w:lang w:eastAsia="ro-RO"/>
        </w:rPr>
        <w:t xml:space="preserve"> pe site-ul AFIR (</w:t>
      </w:r>
      <w:hyperlink r:id="rId7" w:history="1">
        <w:r w:rsidR="000848F8" w:rsidRPr="00BE31A4">
          <w:rPr>
            <w:rStyle w:val="Hyperlink"/>
            <w:rFonts w:asciiTheme="minorHAnsi" w:hAnsiTheme="minorHAnsi" w:cstheme="minorHAnsi"/>
            <w:lang w:eastAsia="ro-RO"/>
          </w:rPr>
          <w:t>www.afir.ro/Instrumente/Proceduri</w:t>
        </w:r>
      </w:hyperlink>
      <w:r w:rsidR="000848F8">
        <w:rPr>
          <w:rStyle w:val="Hyperlink"/>
          <w:rFonts w:asciiTheme="minorHAnsi" w:hAnsiTheme="minorHAnsi" w:cstheme="minorHAnsi"/>
          <w:lang w:eastAsia="ro-RO"/>
        </w:rPr>
        <w:t xml:space="preserve"> și Formulare PS 2027/Formulare PS 2027</w:t>
      </w:r>
      <w:r w:rsidRPr="001036F2">
        <w:rPr>
          <w:rFonts w:asciiTheme="minorHAnsi" w:hAnsiTheme="minorHAnsi" w:cstheme="minorHAnsi"/>
          <w:lang w:eastAsia="ro-RO"/>
        </w:rPr>
        <w:t>)</w:t>
      </w:r>
      <w:r w:rsidR="001266E9" w:rsidRPr="001036F2">
        <w:rPr>
          <w:rFonts w:asciiTheme="minorHAnsi" w:hAnsiTheme="minorHAnsi" w:cstheme="minorHAnsi"/>
          <w:lang w:eastAsia="ro-RO"/>
        </w:rPr>
        <w:t xml:space="preserve">. </w:t>
      </w:r>
      <w:r w:rsidR="001266E9" w:rsidRPr="001036F2">
        <w:rPr>
          <w:rFonts w:asciiTheme="minorHAnsi" w:hAnsiTheme="minorHAnsi" w:cstheme="minorHAnsi"/>
        </w:rPr>
        <w:t>Pentru încărcarea formularelor tip (</w:t>
      </w:r>
      <w:r w:rsidR="009403A1">
        <w:rPr>
          <w:rFonts w:asciiTheme="minorHAnsi" w:hAnsiTheme="minorHAnsi" w:cstheme="minorHAnsi"/>
          <w:lang w:eastAsia="fr-FR"/>
        </w:rPr>
        <w:t>Graficul de eșalonare</w:t>
      </w:r>
      <w:r w:rsidR="002A1AC5">
        <w:rPr>
          <w:rFonts w:asciiTheme="minorHAnsi" w:hAnsiTheme="minorHAnsi" w:cstheme="minorHAnsi"/>
          <w:lang w:eastAsia="fr-FR"/>
        </w:rPr>
        <w:t xml:space="preserve"> a plăților</w:t>
      </w:r>
      <w:r w:rsidR="001266E9" w:rsidRPr="001036F2">
        <w:rPr>
          <w:rFonts w:asciiTheme="minorHAnsi" w:hAnsiTheme="minorHAnsi" w:cstheme="minorHAnsi"/>
        </w:rPr>
        <w:t>, Cerere</w:t>
      </w:r>
      <w:r w:rsidR="002A1AC5">
        <w:rPr>
          <w:rFonts w:asciiTheme="minorHAnsi" w:hAnsiTheme="minorHAnsi" w:cstheme="minorHAnsi"/>
        </w:rPr>
        <w:t>a</w:t>
      </w:r>
      <w:r w:rsidR="001266E9" w:rsidRPr="001036F2">
        <w:rPr>
          <w:rFonts w:asciiTheme="minorHAnsi" w:hAnsiTheme="minorHAnsi" w:cstheme="minorHAnsi"/>
        </w:rPr>
        <w:t xml:space="preserve"> de </w:t>
      </w:r>
      <w:r w:rsidR="00331403" w:rsidRPr="001036F2">
        <w:rPr>
          <w:rFonts w:asciiTheme="minorHAnsi" w:hAnsiTheme="minorHAnsi" w:cstheme="minorHAnsi"/>
        </w:rPr>
        <w:t>rambursare</w:t>
      </w:r>
      <w:r w:rsidR="002A1AC5">
        <w:rPr>
          <w:rFonts w:asciiTheme="minorHAnsi" w:hAnsiTheme="minorHAnsi" w:cstheme="minorHAnsi"/>
        </w:rPr>
        <w:t xml:space="preserve">, </w:t>
      </w:r>
      <w:r w:rsidR="003D3D90">
        <w:rPr>
          <w:rFonts w:asciiTheme="minorHAnsi" w:hAnsiTheme="minorHAnsi" w:cstheme="minorHAnsi"/>
        </w:rPr>
        <w:t>D</w:t>
      </w:r>
      <w:r w:rsidR="002A1AC5">
        <w:rPr>
          <w:rFonts w:asciiTheme="minorHAnsi" w:hAnsiTheme="minorHAnsi" w:cstheme="minorHAnsi"/>
        </w:rPr>
        <w:t>eclarați</w:t>
      </w:r>
      <w:r w:rsidR="006422F4">
        <w:rPr>
          <w:rFonts w:asciiTheme="minorHAnsi" w:hAnsiTheme="minorHAnsi" w:cstheme="minorHAnsi"/>
        </w:rPr>
        <w:t>a</w:t>
      </w:r>
      <w:r w:rsidR="001266E9" w:rsidRPr="001036F2">
        <w:rPr>
          <w:rFonts w:asciiTheme="minorHAnsi" w:hAnsiTheme="minorHAnsi" w:cstheme="minorHAnsi"/>
        </w:rPr>
        <w:t xml:space="preserve"> de cheltuieli etc.), beneficiarul va utiliza </w:t>
      </w:r>
      <w:r w:rsidR="003D3D90">
        <w:rPr>
          <w:rFonts w:asciiTheme="minorHAnsi" w:hAnsiTheme="minorHAnsi" w:cstheme="minorHAnsi"/>
        </w:rPr>
        <w:t xml:space="preserve">ultimele versiuni ale </w:t>
      </w:r>
      <w:r w:rsidR="001266E9" w:rsidRPr="001036F2">
        <w:rPr>
          <w:rFonts w:asciiTheme="minorHAnsi" w:hAnsiTheme="minorHAnsi" w:cstheme="minorHAnsi"/>
        </w:rPr>
        <w:t>documente</w:t>
      </w:r>
      <w:r w:rsidR="003D3D90">
        <w:rPr>
          <w:rFonts w:asciiTheme="minorHAnsi" w:hAnsiTheme="minorHAnsi" w:cstheme="minorHAnsi"/>
        </w:rPr>
        <w:t>lor</w:t>
      </w:r>
      <w:r w:rsidR="001266E9" w:rsidRPr="001036F2">
        <w:rPr>
          <w:rFonts w:asciiTheme="minorHAnsi" w:hAnsiTheme="minorHAnsi" w:cstheme="minorHAnsi"/>
        </w:rPr>
        <w:t xml:space="preserve"> în format electronic (pdf. editabil) postate pe site-ul AFIR (www.afir.</w:t>
      </w:r>
      <w:r w:rsidR="00331403" w:rsidRPr="001036F2">
        <w:rPr>
          <w:rFonts w:asciiTheme="minorHAnsi" w:hAnsiTheme="minorHAnsi" w:cstheme="minorHAnsi"/>
        </w:rPr>
        <w:t>ro</w:t>
      </w:r>
      <w:r w:rsidR="001266E9" w:rsidRPr="001036F2">
        <w:rPr>
          <w:rFonts w:asciiTheme="minorHAnsi" w:hAnsiTheme="minorHAnsi" w:cstheme="minorHAnsi"/>
        </w:rPr>
        <w:t>);</w:t>
      </w:r>
    </w:p>
    <w:p w14:paraId="2E072448" w14:textId="3323D1AB" w:rsidR="00A95FF1" w:rsidRDefault="00396006" w:rsidP="00867EC0">
      <w:pPr>
        <w:pStyle w:val="Listparagraf"/>
        <w:numPr>
          <w:ilvl w:val="0"/>
          <w:numId w:val="9"/>
        </w:numPr>
        <w:spacing w:after="0"/>
        <w:jc w:val="both"/>
        <w:rPr>
          <w:rFonts w:asciiTheme="minorHAnsi" w:hAnsiTheme="minorHAnsi" w:cstheme="minorHAnsi"/>
          <w:sz w:val="24"/>
          <w:szCs w:val="24"/>
        </w:rPr>
      </w:pPr>
      <w:r w:rsidRPr="001036F2">
        <w:rPr>
          <w:rFonts w:asciiTheme="minorHAnsi" w:hAnsiTheme="minorHAnsi" w:cstheme="minorHAnsi"/>
          <w:sz w:val="24"/>
          <w:szCs w:val="24"/>
        </w:rPr>
        <w:t xml:space="preserve">Dosarele Cererilor de </w:t>
      </w:r>
      <w:r w:rsidR="00331403" w:rsidRPr="001036F2">
        <w:rPr>
          <w:rFonts w:asciiTheme="minorHAnsi" w:hAnsiTheme="minorHAnsi" w:cstheme="minorHAnsi"/>
          <w:sz w:val="24"/>
          <w:szCs w:val="24"/>
        </w:rPr>
        <w:t>rambursare</w:t>
      </w:r>
      <w:r w:rsidRPr="001036F2">
        <w:rPr>
          <w:rFonts w:asciiTheme="minorHAnsi" w:hAnsiTheme="minorHAnsi" w:cstheme="minorHAnsi"/>
          <w:sz w:val="24"/>
          <w:szCs w:val="24"/>
        </w:rPr>
        <w:t xml:space="preserve"> se depun în conformitate </w:t>
      </w:r>
      <w:r w:rsidRPr="006C207D">
        <w:rPr>
          <w:rFonts w:asciiTheme="minorHAnsi" w:hAnsiTheme="minorHAnsi" w:cstheme="minorHAnsi"/>
          <w:sz w:val="24"/>
          <w:szCs w:val="24"/>
        </w:rPr>
        <w:t xml:space="preserve">cu </w:t>
      </w:r>
      <w:r w:rsidR="00B737CA">
        <w:rPr>
          <w:rFonts w:asciiTheme="minorHAnsi" w:hAnsiTheme="minorHAnsi" w:cstheme="minorHAnsi"/>
          <w:sz w:val="24"/>
          <w:szCs w:val="24"/>
          <w:lang w:eastAsia="fr-FR"/>
        </w:rPr>
        <w:t>Graficul de eșalonare</w:t>
      </w:r>
      <w:r w:rsidR="006C207D" w:rsidRPr="006C207D">
        <w:rPr>
          <w:rFonts w:asciiTheme="minorHAnsi" w:hAnsiTheme="minorHAnsi" w:cstheme="minorHAnsi"/>
          <w:sz w:val="24"/>
          <w:szCs w:val="24"/>
          <w:lang w:eastAsia="fr-FR"/>
        </w:rPr>
        <w:t xml:space="preserve"> </w:t>
      </w:r>
      <w:r w:rsidR="00472FCA">
        <w:rPr>
          <w:rFonts w:asciiTheme="minorHAnsi" w:hAnsiTheme="minorHAnsi" w:cstheme="minorHAnsi"/>
          <w:sz w:val="24"/>
          <w:szCs w:val="24"/>
          <w:lang w:eastAsia="fr-FR"/>
        </w:rPr>
        <w:t xml:space="preserve">a plăților </w:t>
      </w:r>
      <w:r w:rsidRPr="006C207D">
        <w:rPr>
          <w:rFonts w:asciiTheme="minorHAnsi" w:hAnsiTheme="minorHAnsi" w:cstheme="minorHAnsi"/>
          <w:sz w:val="24"/>
          <w:szCs w:val="24"/>
        </w:rPr>
        <w:t>AP 0.</w:t>
      </w:r>
      <w:r w:rsidR="00B737CA">
        <w:rPr>
          <w:rFonts w:asciiTheme="minorHAnsi" w:hAnsiTheme="minorHAnsi" w:cstheme="minorHAnsi"/>
          <w:sz w:val="24"/>
          <w:szCs w:val="24"/>
        </w:rPr>
        <w:t>0</w:t>
      </w:r>
      <w:r w:rsidR="00A51117" w:rsidRPr="006C207D">
        <w:rPr>
          <w:rFonts w:asciiTheme="minorHAnsi" w:hAnsiTheme="minorHAnsi" w:cstheme="minorHAnsi"/>
          <w:sz w:val="24"/>
          <w:szCs w:val="24"/>
        </w:rPr>
        <w:t>- SE</w:t>
      </w:r>
      <w:r w:rsidRPr="006C207D">
        <w:rPr>
          <w:rFonts w:asciiTheme="minorHAnsi" w:hAnsiTheme="minorHAnsi" w:cstheme="minorHAnsi"/>
          <w:sz w:val="24"/>
          <w:szCs w:val="24"/>
        </w:rPr>
        <w:t>;</w:t>
      </w:r>
    </w:p>
    <w:p w14:paraId="2D8ADFC2" w14:textId="6F11F031" w:rsidR="00551FB0" w:rsidRPr="006C207D" w:rsidRDefault="00551FB0" w:rsidP="00867EC0">
      <w:pPr>
        <w:pStyle w:val="Listparagraf"/>
        <w:numPr>
          <w:ilvl w:val="0"/>
          <w:numId w:val="9"/>
        </w:numPr>
        <w:spacing w:after="0"/>
        <w:jc w:val="both"/>
        <w:rPr>
          <w:rFonts w:asciiTheme="minorHAnsi" w:hAnsiTheme="minorHAnsi" w:cstheme="minorHAnsi"/>
          <w:sz w:val="24"/>
          <w:szCs w:val="24"/>
        </w:rPr>
      </w:pPr>
      <w:r>
        <w:rPr>
          <w:rFonts w:asciiTheme="minorHAnsi" w:hAnsiTheme="minorHAnsi" w:cstheme="minorHAnsi"/>
          <w:sz w:val="24"/>
          <w:szCs w:val="24"/>
        </w:rPr>
        <w:t>Suma solicitată la plată prin cererea de rambursare trebuie să aceeași cu cea menționată în declarația de cheltuieli;</w:t>
      </w:r>
    </w:p>
    <w:p w14:paraId="360B92C6" w14:textId="0D92A28B" w:rsidR="00D70A3E" w:rsidRPr="001036F2" w:rsidRDefault="0086115A" w:rsidP="00867EC0">
      <w:pPr>
        <w:pStyle w:val="Listparagraf"/>
        <w:numPr>
          <w:ilvl w:val="0"/>
          <w:numId w:val="9"/>
        </w:numPr>
        <w:spacing w:after="0"/>
        <w:jc w:val="both"/>
        <w:rPr>
          <w:rFonts w:asciiTheme="minorHAnsi" w:hAnsiTheme="minorHAnsi" w:cstheme="minorHAnsi"/>
          <w:sz w:val="24"/>
          <w:szCs w:val="24"/>
        </w:rPr>
      </w:pPr>
      <w:r>
        <w:rPr>
          <w:rFonts w:asciiTheme="minorHAnsi" w:hAnsiTheme="minorHAnsi" w:cstheme="minorHAnsi"/>
          <w:sz w:val="24"/>
          <w:szCs w:val="24"/>
          <w:lang w:eastAsia="fr-FR"/>
        </w:rPr>
        <w:t>Graficul de eșalonare</w:t>
      </w:r>
      <w:r w:rsidRPr="001036F2">
        <w:rPr>
          <w:rFonts w:asciiTheme="minorHAnsi" w:hAnsiTheme="minorHAnsi" w:cstheme="minorHAnsi"/>
          <w:sz w:val="24"/>
          <w:szCs w:val="24"/>
        </w:rPr>
        <w:t xml:space="preserve"> </w:t>
      </w:r>
      <w:r w:rsidR="00472FCA">
        <w:rPr>
          <w:rFonts w:asciiTheme="minorHAnsi" w:hAnsiTheme="minorHAnsi" w:cstheme="minorHAnsi"/>
          <w:sz w:val="24"/>
          <w:szCs w:val="24"/>
        </w:rPr>
        <w:t xml:space="preserve">a plăților </w:t>
      </w:r>
      <w:r w:rsidR="00D70A3E" w:rsidRPr="001036F2">
        <w:rPr>
          <w:rFonts w:asciiTheme="minorHAnsi" w:hAnsiTheme="minorHAnsi" w:cstheme="minorHAnsi"/>
          <w:sz w:val="24"/>
          <w:szCs w:val="24"/>
        </w:rPr>
        <w:t xml:space="preserve">“Inițial” se va depune </w:t>
      </w:r>
      <w:r w:rsidR="00302889" w:rsidRPr="001036F2">
        <w:rPr>
          <w:rFonts w:asciiTheme="minorHAnsi" w:hAnsiTheme="minorHAnsi" w:cstheme="minorHAnsi"/>
          <w:sz w:val="24"/>
          <w:szCs w:val="24"/>
        </w:rPr>
        <w:t>la semnarea contractului de finanțare</w:t>
      </w:r>
      <w:r w:rsidR="00472FCA">
        <w:rPr>
          <w:rFonts w:asciiTheme="minorHAnsi" w:hAnsiTheme="minorHAnsi" w:cstheme="minorHAnsi"/>
          <w:sz w:val="24"/>
          <w:szCs w:val="24"/>
        </w:rPr>
        <w:t xml:space="preserve">, </w:t>
      </w:r>
      <w:bookmarkStart w:id="2" w:name="_Hlk170562339"/>
      <w:r w:rsidR="00472FCA">
        <w:rPr>
          <w:rFonts w:asciiTheme="minorHAnsi" w:hAnsiTheme="minorHAnsi" w:cstheme="minorHAnsi"/>
          <w:sz w:val="24"/>
          <w:szCs w:val="24"/>
        </w:rPr>
        <w:t>sau odată cu depunerea primei cereri de rambursare</w:t>
      </w:r>
      <w:bookmarkEnd w:id="2"/>
      <w:r w:rsidR="00302889" w:rsidRPr="001036F2">
        <w:rPr>
          <w:rFonts w:asciiTheme="minorHAnsi" w:hAnsiTheme="minorHAnsi" w:cstheme="minorHAnsi"/>
          <w:sz w:val="24"/>
          <w:szCs w:val="24"/>
        </w:rPr>
        <w:t>;</w:t>
      </w:r>
    </w:p>
    <w:p w14:paraId="750A7936" w14:textId="0FE1BB70" w:rsidR="00A95FF1" w:rsidRPr="001036F2" w:rsidRDefault="00B60C6A" w:rsidP="00867EC0">
      <w:pPr>
        <w:numPr>
          <w:ilvl w:val="0"/>
          <w:numId w:val="9"/>
        </w:numPr>
        <w:spacing w:line="276" w:lineRule="auto"/>
        <w:contextualSpacing/>
        <w:jc w:val="both"/>
        <w:rPr>
          <w:rFonts w:asciiTheme="minorHAnsi" w:hAnsiTheme="minorHAnsi" w:cstheme="minorHAnsi"/>
          <w:lang w:eastAsia="ro-RO"/>
        </w:rPr>
      </w:pPr>
      <w:r w:rsidRPr="001036F2">
        <w:rPr>
          <w:rFonts w:asciiTheme="minorHAnsi" w:hAnsiTheme="minorHAnsi" w:cstheme="minorHAnsi"/>
          <w:lang w:eastAsia="ro-RO"/>
        </w:rPr>
        <w:t>Orice modificare (</w:t>
      </w:r>
      <w:r w:rsidR="003F7C0A" w:rsidRPr="001036F2">
        <w:rPr>
          <w:rFonts w:asciiTheme="minorHAnsi" w:hAnsiTheme="minorHAnsi" w:cstheme="minorHAnsi"/>
          <w:lang w:eastAsia="ro-RO"/>
        </w:rPr>
        <w:t xml:space="preserve">modificare </w:t>
      </w:r>
      <w:r w:rsidRPr="001036F2">
        <w:rPr>
          <w:rFonts w:asciiTheme="minorHAnsi" w:hAnsiTheme="minorHAnsi" w:cstheme="minorHAnsi"/>
          <w:lang w:eastAsia="ro-RO"/>
        </w:rPr>
        <w:t xml:space="preserve">termen sau valoare) a </w:t>
      </w:r>
      <w:r w:rsidR="0086115A">
        <w:rPr>
          <w:rFonts w:asciiTheme="minorHAnsi" w:hAnsiTheme="minorHAnsi" w:cstheme="minorHAnsi"/>
          <w:lang w:eastAsia="fr-FR"/>
        </w:rPr>
        <w:t>Graficului de eșalonare</w:t>
      </w:r>
      <w:r w:rsidR="0086115A" w:rsidRPr="001036F2">
        <w:rPr>
          <w:rFonts w:asciiTheme="minorHAnsi" w:hAnsiTheme="minorHAnsi" w:cstheme="minorHAnsi"/>
          <w:lang w:eastAsia="ro-RO"/>
        </w:rPr>
        <w:t xml:space="preserve"> </w:t>
      </w:r>
      <w:r w:rsidR="00DC43AF">
        <w:rPr>
          <w:rFonts w:asciiTheme="minorHAnsi" w:hAnsiTheme="minorHAnsi" w:cstheme="minorHAnsi"/>
        </w:rPr>
        <w:t xml:space="preserve">a plăților </w:t>
      </w:r>
      <w:r w:rsidRPr="001036F2">
        <w:rPr>
          <w:rFonts w:asciiTheme="minorHAnsi" w:hAnsiTheme="minorHAnsi" w:cstheme="minorHAnsi"/>
          <w:lang w:eastAsia="ro-RO"/>
        </w:rPr>
        <w:t xml:space="preserve">se va face </w:t>
      </w:r>
      <w:r w:rsidR="00975C90">
        <w:rPr>
          <w:rFonts w:asciiTheme="minorHAnsi" w:hAnsiTheme="minorHAnsi" w:cstheme="minorHAnsi"/>
          <w:lang w:eastAsia="ro-RO"/>
        </w:rPr>
        <w:t xml:space="preserve"> </w:t>
      </w:r>
      <w:r w:rsidRPr="001036F2">
        <w:rPr>
          <w:rFonts w:asciiTheme="minorHAnsi" w:hAnsiTheme="minorHAnsi" w:cstheme="minorHAnsi"/>
          <w:lang w:eastAsia="ro-RO"/>
        </w:rPr>
        <w:t xml:space="preserve">numai </w:t>
      </w:r>
      <w:r w:rsidR="00C433A0" w:rsidRPr="001036F2">
        <w:rPr>
          <w:rFonts w:asciiTheme="minorHAnsi" w:hAnsiTheme="minorHAnsi" w:cstheme="minorHAnsi"/>
          <w:lang w:eastAsia="ro-RO"/>
        </w:rPr>
        <w:t>în</w:t>
      </w:r>
      <w:r w:rsidRPr="001036F2">
        <w:rPr>
          <w:rFonts w:asciiTheme="minorHAnsi" w:hAnsiTheme="minorHAnsi" w:cstheme="minorHAnsi"/>
          <w:lang w:eastAsia="ro-RO"/>
        </w:rPr>
        <w:t xml:space="preserve"> baza unui Memoriu justificativ. </w:t>
      </w:r>
      <w:r w:rsidR="00413A06" w:rsidRPr="001036F2">
        <w:rPr>
          <w:rFonts w:asciiTheme="minorHAnsi" w:hAnsiTheme="minorHAnsi" w:cstheme="minorHAnsi"/>
          <w:lang w:eastAsia="ro-RO"/>
        </w:rPr>
        <w:t>În</w:t>
      </w:r>
      <w:r w:rsidRPr="001036F2">
        <w:rPr>
          <w:rFonts w:asciiTheme="minorHAnsi" w:hAnsiTheme="minorHAnsi" w:cstheme="minorHAnsi"/>
          <w:lang w:eastAsia="ro-RO"/>
        </w:rPr>
        <w:t xml:space="preserve"> acest caz, beneficiarul va depune </w:t>
      </w:r>
      <w:r w:rsidR="00302889" w:rsidRPr="001036F2">
        <w:rPr>
          <w:rFonts w:asciiTheme="minorHAnsi" w:hAnsiTheme="minorHAnsi" w:cstheme="minorHAnsi"/>
          <w:lang w:eastAsia="ro-RO"/>
        </w:rPr>
        <w:t xml:space="preserve">un </w:t>
      </w:r>
      <w:r w:rsidR="0086115A">
        <w:rPr>
          <w:rFonts w:asciiTheme="minorHAnsi" w:hAnsiTheme="minorHAnsi" w:cstheme="minorHAnsi"/>
          <w:lang w:eastAsia="fr-FR"/>
        </w:rPr>
        <w:t>Grafic de eșalonare</w:t>
      </w:r>
      <w:r w:rsidRPr="001036F2">
        <w:rPr>
          <w:rFonts w:asciiTheme="minorHAnsi" w:hAnsiTheme="minorHAnsi" w:cstheme="minorHAnsi"/>
          <w:lang w:eastAsia="ro-RO"/>
        </w:rPr>
        <w:t xml:space="preserve"> </w:t>
      </w:r>
      <w:r w:rsidR="00DC43AF">
        <w:rPr>
          <w:rFonts w:asciiTheme="minorHAnsi" w:hAnsiTheme="minorHAnsi" w:cstheme="minorHAnsi"/>
        </w:rPr>
        <w:t xml:space="preserve">a plăților </w:t>
      </w:r>
      <w:r w:rsidRPr="001036F2">
        <w:rPr>
          <w:rFonts w:asciiTheme="minorHAnsi" w:hAnsiTheme="minorHAnsi" w:cstheme="minorHAnsi"/>
          <w:lang w:eastAsia="ro-RO"/>
        </w:rPr>
        <w:t>AP 0.</w:t>
      </w:r>
      <w:r w:rsidR="0086115A">
        <w:rPr>
          <w:rFonts w:asciiTheme="minorHAnsi" w:hAnsiTheme="minorHAnsi" w:cstheme="minorHAnsi"/>
          <w:lang w:eastAsia="ro-RO"/>
        </w:rPr>
        <w:t>0</w:t>
      </w:r>
      <w:r w:rsidR="00A51117" w:rsidRPr="001036F2">
        <w:rPr>
          <w:rFonts w:asciiTheme="minorHAnsi" w:hAnsiTheme="minorHAnsi" w:cstheme="minorHAnsi"/>
          <w:lang w:eastAsia="ro-RO"/>
        </w:rPr>
        <w:t>- SE</w:t>
      </w:r>
      <w:r w:rsidRPr="001036F2">
        <w:rPr>
          <w:rFonts w:asciiTheme="minorHAnsi" w:hAnsiTheme="minorHAnsi" w:cstheme="minorHAnsi"/>
          <w:lang w:eastAsia="ro-RO"/>
        </w:rPr>
        <w:t xml:space="preserve"> </w:t>
      </w:r>
      <w:r w:rsidR="00825BE5" w:rsidRPr="001036F2">
        <w:rPr>
          <w:rFonts w:asciiTheme="minorHAnsi" w:hAnsiTheme="minorHAnsi" w:cstheme="minorHAnsi"/>
          <w:lang w:eastAsia="ro-RO"/>
        </w:rPr>
        <w:t>“</w:t>
      </w:r>
      <w:r w:rsidR="00413A06" w:rsidRPr="001036F2">
        <w:rPr>
          <w:rFonts w:asciiTheme="minorHAnsi" w:hAnsiTheme="minorHAnsi" w:cstheme="minorHAnsi"/>
          <w:lang w:eastAsia="ro-RO"/>
        </w:rPr>
        <w:t>Rectificat</w:t>
      </w:r>
      <w:r w:rsidR="00E953DA" w:rsidRPr="001036F2">
        <w:rPr>
          <w:rFonts w:asciiTheme="minorHAnsi" w:hAnsiTheme="minorHAnsi" w:cstheme="minorHAnsi"/>
          <w:lang w:eastAsia="ro-RO"/>
        </w:rPr>
        <w:t>”</w:t>
      </w:r>
      <w:r w:rsidR="00302889" w:rsidRPr="001036F2">
        <w:rPr>
          <w:rFonts w:asciiTheme="minorHAnsi" w:hAnsiTheme="minorHAnsi" w:cstheme="minorHAnsi"/>
          <w:lang w:eastAsia="ro-RO"/>
        </w:rPr>
        <w:t>;</w:t>
      </w:r>
      <w:r w:rsidR="00DC43AF">
        <w:rPr>
          <w:rFonts w:asciiTheme="minorHAnsi" w:hAnsiTheme="minorHAnsi" w:cstheme="minorHAnsi"/>
          <w:lang w:eastAsia="ro-RO"/>
        </w:rPr>
        <w:t xml:space="preserve"> </w:t>
      </w:r>
    </w:p>
    <w:p w14:paraId="7B745E88" w14:textId="61E08383" w:rsidR="00724AF1" w:rsidRPr="001036F2" w:rsidRDefault="00724AF1" w:rsidP="00867EC0">
      <w:pPr>
        <w:numPr>
          <w:ilvl w:val="0"/>
          <w:numId w:val="9"/>
        </w:numPr>
        <w:spacing w:line="276" w:lineRule="auto"/>
        <w:jc w:val="both"/>
        <w:rPr>
          <w:rFonts w:asciiTheme="minorHAnsi" w:hAnsiTheme="minorHAnsi" w:cstheme="minorHAnsi"/>
          <w:lang w:eastAsia="ro-RO"/>
        </w:rPr>
      </w:pPr>
      <w:r w:rsidRPr="001036F2">
        <w:rPr>
          <w:rFonts w:asciiTheme="minorHAnsi" w:hAnsiTheme="minorHAnsi" w:cstheme="minorHAnsi"/>
          <w:lang w:eastAsia="ro-RO"/>
        </w:rPr>
        <w:t xml:space="preserve">Beneficiarul se va asigura că nu vor fi incluse în Dosarul cererii de </w:t>
      </w:r>
      <w:r w:rsidR="00302889" w:rsidRPr="001036F2">
        <w:rPr>
          <w:rFonts w:asciiTheme="minorHAnsi" w:hAnsiTheme="minorHAnsi" w:cstheme="minorHAnsi"/>
          <w:lang w:eastAsia="ro-RO"/>
        </w:rPr>
        <w:t>rambursare</w:t>
      </w:r>
      <w:r w:rsidRPr="001036F2">
        <w:rPr>
          <w:rFonts w:asciiTheme="minorHAnsi" w:hAnsiTheme="minorHAnsi" w:cstheme="minorHAnsi"/>
          <w:lang w:eastAsia="ro-RO"/>
        </w:rPr>
        <w:t xml:space="preserve"> cheltuieli </w:t>
      </w:r>
      <w:r w:rsidR="00302889" w:rsidRPr="001036F2">
        <w:rPr>
          <w:rFonts w:asciiTheme="minorHAnsi" w:hAnsiTheme="minorHAnsi" w:cstheme="minorHAnsi"/>
          <w:lang w:eastAsia="ro-RO"/>
        </w:rPr>
        <w:t>neeligibile prin Fondul de Modernizare, cheltuieli care vor fi respinse la plată;</w:t>
      </w:r>
      <w:r w:rsidR="00DC43AF">
        <w:rPr>
          <w:rFonts w:asciiTheme="minorHAnsi" w:hAnsiTheme="minorHAnsi" w:cstheme="minorHAnsi"/>
          <w:lang w:eastAsia="ro-RO"/>
        </w:rPr>
        <w:t xml:space="preserve"> </w:t>
      </w:r>
    </w:p>
    <w:p w14:paraId="591D5D5A" w14:textId="1800951B" w:rsidR="00302889" w:rsidRPr="001036F2" w:rsidRDefault="00302889" w:rsidP="00867EC0">
      <w:pPr>
        <w:numPr>
          <w:ilvl w:val="0"/>
          <w:numId w:val="9"/>
        </w:numPr>
        <w:spacing w:line="276" w:lineRule="auto"/>
        <w:jc w:val="both"/>
        <w:rPr>
          <w:rFonts w:asciiTheme="minorHAnsi" w:hAnsiTheme="minorHAnsi" w:cstheme="minorHAnsi"/>
          <w:lang w:eastAsia="ro-RO"/>
        </w:rPr>
      </w:pPr>
      <w:r w:rsidRPr="001036F2">
        <w:rPr>
          <w:rFonts w:asciiTheme="minorHAnsi" w:hAnsiTheme="minorHAnsi" w:cstheme="minorHAnsi"/>
          <w:lang w:eastAsia="ro-RO"/>
        </w:rPr>
        <w:t>Documentele scanate aferente Dosarului Cererii de rambursare trebuie să fie lizibile;</w:t>
      </w:r>
    </w:p>
    <w:p w14:paraId="3CB6D4F8" w14:textId="7B99AF36" w:rsidR="00E270DA" w:rsidRPr="001036F2" w:rsidRDefault="00E270DA" w:rsidP="00867EC0">
      <w:pPr>
        <w:numPr>
          <w:ilvl w:val="0"/>
          <w:numId w:val="9"/>
        </w:numPr>
        <w:spacing w:line="276" w:lineRule="auto"/>
        <w:jc w:val="both"/>
        <w:rPr>
          <w:rFonts w:asciiTheme="minorHAnsi" w:hAnsiTheme="minorHAnsi" w:cstheme="minorHAnsi"/>
        </w:rPr>
      </w:pPr>
      <w:r w:rsidRPr="001036F2">
        <w:rPr>
          <w:rFonts w:asciiTheme="minorHAnsi" w:hAnsiTheme="minorHAnsi" w:cstheme="minorHAnsi"/>
        </w:rPr>
        <w:t xml:space="preserve">Toate documentele din Dosarul cererii de </w:t>
      </w:r>
      <w:r w:rsidR="008F3B23" w:rsidRPr="001036F2">
        <w:rPr>
          <w:rFonts w:asciiTheme="minorHAnsi" w:hAnsiTheme="minorHAnsi" w:cstheme="minorHAnsi"/>
        </w:rPr>
        <w:t>rambursare</w:t>
      </w:r>
      <w:r w:rsidRPr="001036F2">
        <w:rPr>
          <w:rFonts w:asciiTheme="minorHAnsi" w:hAnsiTheme="minorHAnsi" w:cstheme="minorHAnsi"/>
        </w:rPr>
        <w:t xml:space="preserve"> care au regim de document tipizat vor fi în conformitate cu prevederile legale</w:t>
      </w:r>
      <w:r w:rsidR="00662B16">
        <w:rPr>
          <w:rFonts w:asciiTheme="minorHAnsi" w:hAnsiTheme="minorHAnsi" w:cstheme="minorHAnsi"/>
        </w:rPr>
        <w:t>;</w:t>
      </w:r>
    </w:p>
    <w:p w14:paraId="392C2106" w14:textId="58805CD0" w:rsidR="00B60C6A" w:rsidRPr="001036F2" w:rsidRDefault="00B60C6A" w:rsidP="002715B3">
      <w:pPr>
        <w:numPr>
          <w:ilvl w:val="0"/>
          <w:numId w:val="9"/>
        </w:numPr>
        <w:spacing w:line="276" w:lineRule="auto"/>
        <w:rPr>
          <w:rFonts w:asciiTheme="minorHAnsi" w:hAnsiTheme="minorHAnsi" w:cstheme="minorHAnsi"/>
          <w:lang w:val="it-IT"/>
        </w:rPr>
      </w:pPr>
      <w:r w:rsidRPr="001036F2">
        <w:rPr>
          <w:rFonts w:asciiTheme="minorHAnsi" w:hAnsiTheme="minorHAnsi" w:cstheme="minorHAnsi"/>
          <w:i/>
          <w:iCs/>
          <w:lang w:val="it-IT"/>
        </w:rPr>
        <w:lastRenderedPageBreak/>
        <w:t>Facturile</w:t>
      </w:r>
      <w:r w:rsidRPr="001036F2">
        <w:rPr>
          <w:rFonts w:asciiTheme="minorHAnsi" w:hAnsiTheme="minorHAnsi" w:cstheme="minorHAnsi"/>
          <w:lang w:val="it-IT"/>
        </w:rPr>
        <w:t xml:space="preserve"> trebuie </w:t>
      </w:r>
      <w:r w:rsidR="00C433A0" w:rsidRPr="001036F2">
        <w:rPr>
          <w:rFonts w:asciiTheme="minorHAnsi" w:hAnsiTheme="minorHAnsi" w:cstheme="minorHAnsi"/>
          <w:lang w:val="it-IT"/>
        </w:rPr>
        <w:t>să</w:t>
      </w:r>
      <w:r w:rsidRPr="001036F2">
        <w:rPr>
          <w:rFonts w:asciiTheme="minorHAnsi" w:hAnsiTheme="minorHAnsi" w:cstheme="minorHAnsi"/>
          <w:lang w:val="it-IT"/>
        </w:rPr>
        <w:t xml:space="preserve"> </w:t>
      </w:r>
      <w:r w:rsidR="00E270DA" w:rsidRPr="001036F2">
        <w:rPr>
          <w:rFonts w:asciiTheme="minorHAnsi" w:hAnsiTheme="minorHAnsi" w:cstheme="minorHAnsi"/>
          <w:lang w:val="it-IT"/>
        </w:rPr>
        <w:t>î</w:t>
      </w:r>
      <w:r w:rsidRPr="001036F2">
        <w:rPr>
          <w:rFonts w:asciiTheme="minorHAnsi" w:hAnsiTheme="minorHAnsi" w:cstheme="minorHAnsi"/>
          <w:lang w:val="it-IT"/>
        </w:rPr>
        <w:t>ndeplineasc</w:t>
      </w:r>
      <w:r w:rsidR="00E270DA" w:rsidRPr="001036F2">
        <w:rPr>
          <w:rFonts w:asciiTheme="minorHAnsi" w:hAnsiTheme="minorHAnsi" w:cstheme="minorHAnsi"/>
          <w:lang w:val="it-IT"/>
        </w:rPr>
        <w:t>ă</w:t>
      </w:r>
      <w:r w:rsidRPr="001036F2">
        <w:rPr>
          <w:rFonts w:asciiTheme="minorHAnsi" w:hAnsiTheme="minorHAnsi" w:cstheme="minorHAnsi"/>
          <w:lang w:val="it-IT"/>
        </w:rPr>
        <w:t xml:space="preserve"> </w:t>
      </w:r>
      <w:r w:rsidR="00C433A0" w:rsidRPr="001036F2">
        <w:rPr>
          <w:rFonts w:asciiTheme="minorHAnsi" w:hAnsiTheme="minorHAnsi" w:cstheme="minorHAnsi"/>
          <w:lang w:val="it-IT"/>
        </w:rPr>
        <w:t>următoarele</w:t>
      </w:r>
      <w:r w:rsidRPr="001036F2">
        <w:rPr>
          <w:rFonts w:asciiTheme="minorHAnsi" w:hAnsiTheme="minorHAnsi" w:cstheme="minorHAnsi"/>
          <w:lang w:val="it-IT"/>
        </w:rPr>
        <w:t xml:space="preserve"> cerin</w:t>
      </w:r>
      <w:r w:rsidR="00E270DA" w:rsidRPr="001036F2">
        <w:rPr>
          <w:rFonts w:asciiTheme="minorHAnsi" w:hAnsiTheme="minorHAnsi" w:cstheme="minorHAnsi"/>
          <w:lang w:val="it-IT"/>
        </w:rPr>
        <w:t>ț</w:t>
      </w:r>
      <w:r w:rsidRPr="001036F2">
        <w:rPr>
          <w:rFonts w:asciiTheme="minorHAnsi" w:hAnsiTheme="minorHAnsi" w:cstheme="minorHAnsi"/>
          <w:lang w:val="it-IT"/>
        </w:rPr>
        <w:t xml:space="preserve">e: </w:t>
      </w:r>
    </w:p>
    <w:p w14:paraId="6CFBC509" w14:textId="619F9F36" w:rsidR="00B60C6A" w:rsidRPr="001036F2" w:rsidRDefault="00C433A0" w:rsidP="00867EC0">
      <w:pPr>
        <w:numPr>
          <w:ilvl w:val="0"/>
          <w:numId w:val="10"/>
        </w:numPr>
        <w:tabs>
          <w:tab w:val="num" w:pos="1418"/>
        </w:tabs>
        <w:spacing w:line="276" w:lineRule="auto"/>
        <w:ind w:left="1418"/>
        <w:jc w:val="both"/>
        <w:rPr>
          <w:rFonts w:asciiTheme="minorHAnsi" w:hAnsiTheme="minorHAnsi" w:cstheme="minorHAnsi"/>
        </w:rPr>
      </w:pPr>
      <w:r w:rsidRPr="001036F2">
        <w:rPr>
          <w:rFonts w:asciiTheme="minorHAnsi" w:hAnsiTheme="minorHAnsi" w:cstheme="minorHAnsi"/>
        </w:rPr>
        <w:t>să</w:t>
      </w:r>
      <w:r w:rsidR="00B60C6A" w:rsidRPr="001036F2">
        <w:rPr>
          <w:rFonts w:asciiTheme="minorHAnsi" w:hAnsiTheme="minorHAnsi" w:cstheme="minorHAnsi"/>
        </w:rPr>
        <w:t xml:space="preserve"> aib</w:t>
      </w:r>
      <w:r w:rsidR="00E270DA" w:rsidRPr="001036F2">
        <w:rPr>
          <w:rFonts w:asciiTheme="minorHAnsi" w:hAnsiTheme="minorHAnsi" w:cstheme="minorHAnsi"/>
        </w:rPr>
        <w:t>ă</w:t>
      </w:r>
      <w:r w:rsidR="00B60C6A" w:rsidRPr="001036F2">
        <w:rPr>
          <w:rFonts w:asciiTheme="minorHAnsi" w:hAnsiTheme="minorHAnsi" w:cstheme="minorHAnsi"/>
        </w:rPr>
        <w:t xml:space="preserve"> formatul </w:t>
      </w:r>
      <w:r w:rsidR="00354055" w:rsidRPr="001036F2">
        <w:rPr>
          <w:rFonts w:asciiTheme="minorHAnsi" w:hAnsiTheme="minorHAnsi" w:cstheme="minorHAnsi"/>
        </w:rPr>
        <w:t>prevăzut</w:t>
      </w:r>
      <w:r w:rsidR="00B60C6A" w:rsidRPr="001036F2">
        <w:rPr>
          <w:rFonts w:asciiTheme="minorHAnsi" w:hAnsiTheme="minorHAnsi" w:cstheme="minorHAnsi"/>
        </w:rPr>
        <w:t xml:space="preserve"> de actele normative </w:t>
      </w:r>
      <w:r w:rsidRPr="001036F2">
        <w:rPr>
          <w:rFonts w:asciiTheme="minorHAnsi" w:hAnsiTheme="minorHAnsi" w:cstheme="minorHAnsi"/>
        </w:rPr>
        <w:t>în</w:t>
      </w:r>
      <w:r w:rsidR="00B60C6A" w:rsidRPr="001036F2">
        <w:rPr>
          <w:rFonts w:asciiTheme="minorHAnsi" w:hAnsiTheme="minorHAnsi" w:cstheme="minorHAnsi"/>
        </w:rPr>
        <w:t xml:space="preserve"> vigoare </w:t>
      </w:r>
      <w:r w:rsidRPr="001036F2">
        <w:rPr>
          <w:rFonts w:asciiTheme="minorHAnsi" w:hAnsiTheme="minorHAnsi" w:cstheme="minorHAnsi"/>
        </w:rPr>
        <w:t>și</w:t>
      </w:r>
      <w:r w:rsidR="00B60C6A" w:rsidRPr="001036F2">
        <w:rPr>
          <w:rFonts w:asciiTheme="minorHAnsi" w:hAnsiTheme="minorHAnsi" w:cstheme="minorHAnsi"/>
        </w:rPr>
        <w:t xml:space="preserve"> </w:t>
      </w:r>
      <w:r w:rsidRPr="001036F2">
        <w:rPr>
          <w:rFonts w:asciiTheme="minorHAnsi" w:hAnsiTheme="minorHAnsi" w:cstheme="minorHAnsi"/>
        </w:rPr>
        <w:t>să</w:t>
      </w:r>
      <w:r w:rsidR="00B60C6A" w:rsidRPr="001036F2">
        <w:rPr>
          <w:rFonts w:asciiTheme="minorHAnsi" w:hAnsiTheme="minorHAnsi" w:cstheme="minorHAnsi"/>
        </w:rPr>
        <w:t xml:space="preserve"> fie completate </w:t>
      </w:r>
      <w:r w:rsidRPr="001036F2">
        <w:rPr>
          <w:rFonts w:asciiTheme="minorHAnsi" w:hAnsiTheme="minorHAnsi" w:cstheme="minorHAnsi"/>
        </w:rPr>
        <w:t>în</w:t>
      </w:r>
      <w:r w:rsidR="00B60C6A" w:rsidRPr="001036F2">
        <w:rPr>
          <w:rFonts w:asciiTheme="minorHAnsi" w:hAnsiTheme="minorHAnsi" w:cstheme="minorHAnsi"/>
        </w:rPr>
        <w:t xml:space="preserve"> conformitate cu acestea;</w:t>
      </w:r>
    </w:p>
    <w:p w14:paraId="11C2CCA7" w14:textId="46D718F9" w:rsidR="00B60C6A" w:rsidRPr="001036F2" w:rsidRDefault="00B60C6A" w:rsidP="00867EC0">
      <w:pPr>
        <w:numPr>
          <w:ilvl w:val="0"/>
          <w:numId w:val="10"/>
        </w:numPr>
        <w:tabs>
          <w:tab w:val="num" w:pos="1418"/>
        </w:tabs>
        <w:spacing w:line="276" w:lineRule="auto"/>
        <w:ind w:left="1418"/>
        <w:jc w:val="both"/>
        <w:rPr>
          <w:rFonts w:asciiTheme="minorHAnsi" w:hAnsiTheme="minorHAnsi" w:cstheme="minorHAnsi"/>
        </w:rPr>
      </w:pPr>
      <w:r w:rsidRPr="001036F2">
        <w:rPr>
          <w:rFonts w:asciiTheme="minorHAnsi" w:hAnsiTheme="minorHAnsi" w:cstheme="minorHAnsi"/>
        </w:rPr>
        <w:t xml:space="preserve">data </w:t>
      </w:r>
      <w:r w:rsidR="00354055" w:rsidRPr="001036F2">
        <w:rPr>
          <w:rFonts w:asciiTheme="minorHAnsi" w:hAnsiTheme="minorHAnsi" w:cstheme="minorHAnsi"/>
        </w:rPr>
        <w:t>înscrisă</w:t>
      </w:r>
      <w:r w:rsidRPr="001036F2">
        <w:rPr>
          <w:rFonts w:asciiTheme="minorHAnsi" w:hAnsiTheme="minorHAnsi" w:cstheme="minorHAnsi"/>
        </w:rPr>
        <w:t xml:space="preserve"> pe factur</w:t>
      </w:r>
      <w:r w:rsidR="00C619F7" w:rsidRPr="001036F2">
        <w:rPr>
          <w:rFonts w:asciiTheme="minorHAnsi" w:hAnsiTheme="minorHAnsi" w:cstheme="minorHAnsi"/>
        </w:rPr>
        <w:t>ă</w:t>
      </w:r>
      <w:r w:rsidRPr="001036F2">
        <w:rPr>
          <w:rFonts w:asciiTheme="minorHAnsi" w:hAnsiTheme="minorHAnsi" w:cstheme="minorHAnsi"/>
        </w:rPr>
        <w:t xml:space="preserve"> să nu fie anterioar</w:t>
      </w:r>
      <w:r w:rsidR="00C619F7" w:rsidRPr="001036F2">
        <w:rPr>
          <w:rFonts w:asciiTheme="minorHAnsi" w:hAnsiTheme="minorHAnsi" w:cstheme="minorHAnsi"/>
        </w:rPr>
        <w:t>ă</w:t>
      </w:r>
      <w:r w:rsidRPr="001036F2">
        <w:rPr>
          <w:rFonts w:asciiTheme="minorHAnsi" w:hAnsiTheme="minorHAnsi" w:cstheme="minorHAnsi"/>
        </w:rPr>
        <w:t xml:space="preserve"> datei semn</w:t>
      </w:r>
      <w:r w:rsidR="00C619F7" w:rsidRPr="001036F2">
        <w:rPr>
          <w:rFonts w:asciiTheme="minorHAnsi" w:hAnsiTheme="minorHAnsi" w:cstheme="minorHAnsi"/>
        </w:rPr>
        <w:t>ă</w:t>
      </w:r>
      <w:r w:rsidRPr="001036F2">
        <w:rPr>
          <w:rFonts w:asciiTheme="minorHAnsi" w:hAnsiTheme="minorHAnsi" w:cstheme="minorHAnsi"/>
        </w:rPr>
        <w:t xml:space="preserve">rii contractului de </w:t>
      </w:r>
      <w:r w:rsidR="005A71E4" w:rsidRPr="001036F2">
        <w:rPr>
          <w:rFonts w:asciiTheme="minorHAnsi" w:hAnsiTheme="minorHAnsi" w:cstheme="minorHAnsi"/>
        </w:rPr>
        <w:t>finanțare</w:t>
      </w:r>
      <w:r w:rsidRPr="001036F2">
        <w:rPr>
          <w:rFonts w:asciiTheme="minorHAnsi" w:hAnsiTheme="minorHAnsi" w:cstheme="minorHAnsi"/>
        </w:rPr>
        <w:t xml:space="preserve"> cu Agenţia pentru </w:t>
      </w:r>
      <w:r w:rsidR="00C433A0" w:rsidRPr="001036F2">
        <w:rPr>
          <w:rFonts w:asciiTheme="minorHAnsi" w:hAnsiTheme="minorHAnsi" w:cstheme="minorHAnsi"/>
        </w:rPr>
        <w:t>Finanțarea Investițiilor Rurale</w:t>
      </w:r>
      <w:r w:rsidRPr="001036F2">
        <w:rPr>
          <w:rFonts w:asciiTheme="minorHAnsi" w:hAnsiTheme="minorHAnsi" w:cstheme="minorHAnsi"/>
        </w:rPr>
        <w:t>;</w:t>
      </w:r>
    </w:p>
    <w:p w14:paraId="7931E92C" w14:textId="1A868199" w:rsidR="00B60C6A" w:rsidRPr="001036F2" w:rsidRDefault="00B60C6A" w:rsidP="00867EC0">
      <w:pPr>
        <w:numPr>
          <w:ilvl w:val="0"/>
          <w:numId w:val="10"/>
        </w:numPr>
        <w:tabs>
          <w:tab w:val="num" w:pos="1418"/>
        </w:tabs>
        <w:spacing w:line="276" w:lineRule="auto"/>
        <w:ind w:left="1418"/>
        <w:jc w:val="both"/>
        <w:rPr>
          <w:rFonts w:asciiTheme="minorHAnsi" w:hAnsiTheme="minorHAnsi" w:cstheme="minorHAnsi"/>
        </w:rPr>
      </w:pPr>
      <w:r w:rsidRPr="001036F2">
        <w:rPr>
          <w:rFonts w:asciiTheme="minorHAnsi" w:hAnsiTheme="minorHAnsi" w:cstheme="minorHAnsi"/>
        </w:rPr>
        <w:t xml:space="preserve">data </w:t>
      </w:r>
      <w:r w:rsidR="00354055" w:rsidRPr="001036F2">
        <w:rPr>
          <w:rFonts w:asciiTheme="minorHAnsi" w:hAnsiTheme="minorHAnsi" w:cstheme="minorHAnsi"/>
        </w:rPr>
        <w:t>înscrisă</w:t>
      </w:r>
      <w:r w:rsidRPr="001036F2">
        <w:rPr>
          <w:rFonts w:asciiTheme="minorHAnsi" w:hAnsiTheme="minorHAnsi" w:cstheme="minorHAnsi"/>
        </w:rPr>
        <w:t xml:space="preserve"> pe factur</w:t>
      </w:r>
      <w:r w:rsidR="00C619F7" w:rsidRPr="001036F2">
        <w:rPr>
          <w:rFonts w:asciiTheme="minorHAnsi" w:hAnsiTheme="minorHAnsi" w:cstheme="minorHAnsi"/>
        </w:rPr>
        <w:t>ă</w:t>
      </w:r>
      <w:r w:rsidRPr="001036F2">
        <w:rPr>
          <w:rFonts w:asciiTheme="minorHAnsi" w:hAnsiTheme="minorHAnsi" w:cstheme="minorHAnsi"/>
        </w:rPr>
        <w:t xml:space="preserve"> să nu fie anterioar</w:t>
      </w:r>
      <w:r w:rsidR="00C619F7" w:rsidRPr="001036F2">
        <w:rPr>
          <w:rFonts w:asciiTheme="minorHAnsi" w:hAnsiTheme="minorHAnsi" w:cstheme="minorHAnsi"/>
        </w:rPr>
        <w:t>ă</w:t>
      </w:r>
      <w:r w:rsidRPr="001036F2">
        <w:rPr>
          <w:rFonts w:asciiTheme="minorHAnsi" w:hAnsiTheme="minorHAnsi" w:cstheme="minorHAnsi"/>
        </w:rPr>
        <w:t xml:space="preserve"> datei semn</w:t>
      </w:r>
      <w:r w:rsidR="00C619F7" w:rsidRPr="001036F2">
        <w:rPr>
          <w:rFonts w:asciiTheme="minorHAnsi" w:hAnsiTheme="minorHAnsi" w:cstheme="minorHAnsi"/>
        </w:rPr>
        <w:t>ă</w:t>
      </w:r>
      <w:r w:rsidRPr="001036F2">
        <w:rPr>
          <w:rFonts w:asciiTheme="minorHAnsi" w:hAnsiTheme="minorHAnsi" w:cstheme="minorHAnsi"/>
        </w:rPr>
        <w:t xml:space="preserve">rii contractului de </w:t>
      </w:r>
      <w:r w:rsidR="00F461A7" w:rsidRPr="001036F2">
        <w:rPr>
          <w:rFonts w:asciiTheme="minorHAnsi" w:hAnsiTheme="minorHAnsi" w:cstheme="minorHAnsi"/>
        </w:rPr>
        <w:t>achiziții</w:t>
      </w:r>
      <w:r w:rsidRPr="001036F2">
        <w:rPr>
          <w:rFonts w:asciiTheme="minorHAnsi" w:hAnsiTheme="minorHAnsi" w:cstheme="minorHAnsi"/>
        </w:rPr>
        <w:t xml:space="preserve"> în baza căruia a fost emisă;</w:t>
      </w:r>
    </w:p>
    <w:p w14:paraId="0ACB3A45" w14:textId="11EF5EA7" w:rsidR="00B60C6A" w:rsidRPr="001036F2" w:rsidRDefault="00B60C6A" w:rsidP="00867EC0">
      <w:pPr>
        <w:numPr>
          <w:ilvl w:val="0"/>
          <w:numId w:val="10"/>
        </w:numPr>
        <w:tabs>
          <w:tab w:val="num" w:pos="1418"/>
        </w:tabs>
        <w:spacing w:line="276" w:lineRule="auto"/>
        <w:ind w:left="1418"/>
        <w:jc w:val="both"/>
        <w:rPr>
          <w:rFonts w:asciiTheme="minorHAnsi" w:hAnsiTheme="minorHAnsi" w:cstheme="minorHAnsi"/>
        </w:rPr>
      </w:pPr>
      <w:r w:rsidRPr="001036F2">
        <w:rPr>
          <w:rFonts w:asciiTheme="minorHAnsi" w:hAnsiTheme="minorHAnsi" w:cstheme="minorHAnsi"/>
        </w:rPr>
        <w:t xml:space="preserve">pe facturi </w:t>
      </w:r>
      <w:r w:rsidR="00C433A0" w:rsidRPr="001036F2">
        <w:rPr>
          <w:rFonts w:asciiTheme="minorHAnsi" w:hAnsiTheme="minorHAnsi" w:cstheme="minorHAnsi"/>
        </w:rPr>
        <w:t>să</w:t>
      </w:r>
      <w:r w:rsidRPr="001036F2">
        <w:rPr>
          <w:rFonts w:asciiTheme="minorHAnsi" w:hAnsiTheme="minorHAnsi" w:cstheme="minorHAnsi"/>
        </w:rPr>
        <w:t xml:space="preserve"> fie </w:t>
      </w:r>
      <w:r w:rsidR="00413A06" w:rsidRPr="001036F2">
        <w:rPr>
          <w:rFonts w:asciiTheme="minorHAnsi" w:hAnsiTheme="minorHAnsi" w:cstheme="minorHAnsi"/>
        </w:rPr>
        <w:t>menționate</w:t>
      </w:r>
      <w:r w:rsidRPr="001036F2">
        <w:rPr>
          <w:rFonts w:asciiTheme="minorHAnsi" w:hAnsiTheme="minorHAnsi" w:cstheme="minorHAnsi"/>
        </w:rPr>
        <w:t xml:space="preserve"> num</w:t>
      </w:r>
      <w:r w:rsidR="00C619F7" w:rsidRPr="001036F2">
        <w:rPr>
          <w:rFonts w:asciiTheme="minorHAnsi" w:hAnsiTheme="minorHAnsi" w:cstheme="minorHAnsi"/>
        </w:rPr>
        <w:t>ă</w:t>
      </w:r>
      <w:r w:rsidRPr="001036F2">
        <w:rPr>
          <w:rFonts w:asciiTheme="minorHAnsi" w:hAnsiTheme="minorHAnsi" w:cstheme="minorHAnsi"/>
        </w:rPr>
        <w:t xml:space="preserve">rul, data </w:t>
      </w:r>
      <w:r w:rsidR="00C433A0" w:rsidRPr="001036F2">
        <w:rPr>
          <w:rFonts w:asciiTheme="minorHAnsi" w:hAnsiTheme="minorHAnsi" w:cstheme="minorHAnsi"/>
        </w:rPr>
        <w:t>și</w:t>
      </w:r>
      <w:r w:rsidRPr="001036F2">
        <w:rPr>
          <w:rFonts w:asciiTheme="minorHAnsi" w:hAnsiTheme="minorHAnsi" w:cstheme="minorHAnsi"/>
        </w:rPr>
        <w:t xml:space="preserve">/ sau obiectul contractului de </w:t>
      </w:r>
      <w:r w:rsidR="00F461A7" w:rsidRPr="001036F2">
        <w:rPr>
          <w:rFonts w:asciiTheme="minorHAnsi" w:hAnsiTheme="minorHAnsi" w:cstheme="minorHAnsi"/>
        </w:rPr>
        <w:t>achiziții</w:t>
      </w:r>
      <w:r w:rsidRPr="001036F2">
        <w:rPr>
          <w:rFonts w:asciiTheme="minorHAnsi" w:hAnsiTheme="minorHAnsi" w:cstheme="minorHAnsi"/>
        </w:rPr>
        <w:t xml:space="preserve"> pentru bunuri/</w:t>
      </w:r>
      <w:r w:rsidR="00F461A7" w:rsidRPr="001036F2">
        <w:rPr>
          <w:rFonts w:asciiTheme="minorHAnsi" w:hAnsiTheme="minorHAnsi" w:cstheme="minorHAnsi"/>
        </w:rPr>
        <w:t>lucrări</w:t>
      </w:r>
      <w:r w:rsidR="00C619F7" w:rsidRPr="001036F2">
        <w:rPr>
          <w:rFonts w:asciiTheme="minorHAnsi" w:hAnsiTheme="minorHAnsi" w:cstheme="minorHAnsi"/>
        </w:rPr>
        <w:t>/servicii (în cazul serviciilor cu dirigenția de șantier)</w:t>
      </w:r>
      <w:r w:rsidRPr="001036F2">
        <w:rPr>
          <w:rFonts w:asciiTheme="minorHAnsi" w:hAnsiTheme="minorHAnsi" w:cstheme="minorHAnsi"/>
        </w:rPr>
        <w:t xml:space="preserve"> </w:t>
      </w:r>
      <w:r w:rsidR="00C433A0" w:rsidRPr="001036F2">
        <w:rPr>
          <w:rFonts w:asciiTheme="minorHAnsi" w:hAnsiTheme="minorHAnsi" w:cstheme="minorHAnsi"/>
        </w:rPr>
        <w:t>în</w:t>
      </w:r>
      <w:r w:rsidRPr="001036F2">
        <w:rPr>
          <w:rFonts w:asciiTheme="minorHAnsi" w:hAnsiTheme="minorHAnsi" w:cstheme="minorHAnsi"/>
        </w:rPr>
        <w:t xml:space="preserve"> baza c</w:t>
      </w:r>
      <w:r w:rsidR="00C619F7" w:rsidRPr="001036F2">
        <w:rPr>
          <w:rFonts w:asciiTheme="minorHAnsi" w:hAnsiTheme="minorHAnsi" w:cstheme="minorHAnsi"/>
        </w:rPr>
        <w:t>ă</w:t>
      </w:r>
      <w:r w:rsidRPr="001036F2">
        <w:rPr>
          <w:rFonts w:asciiTheme="minorHAnsi" w:hAnsiTheme="minorHAnsi" w:cstheme="minorHAnsi"/>
        </w:rPr>
        <w:t>rora au fost emise</w:t>
      </w:r>
      <w:r w:rsidR="00C619F7" w:rsidRPr="001036F2">
        <w:rPr>
          <w:rFonts w:asciiTheme="minorHAnsi" w:hAnsiTheme="minorHAnsi" w:cstheme="minorHAnsi"/>
        </w:rPr>
        <w:t>.</w:t>
      </w:r>
    </w:p>
    <w:p w14:paraId="25A9E5D4" w14:textId="77777777" w:rsidR="00B60C6A" w:rsidRPr="001036F2" w:rsidRDefault="00B60C6A" w:rsidP="001036F2">
      <w:pPr>
        <w:spacing w:line="276" w:lineRule="auto"/>
        <w:jc w:val="both"/>
        <w:rPr>
          <w:rFonts w:asciiTheme="minorHAnsi" w:hAnsiTheme="minorHAnsi" w:cstheme="minorHAnsi"/>
        </w:rPr>
      </w:pPr>
    </w:p>
    <w:p w14:paraId="715EC37E" w14:textId="0EA24B38" w:rsidR="00B60C6A" w:rsidRDefault="00B60C6A" w:rsidP="00867EC0">
      <w:pPr>
        <w:pStyle w:val="Listparagraf"/>
        <w:numPr>
          <w:ilvl w:val="0"/>
          <w:numId w:val="12"/>
        </w:numPr>
        <w:jc w:val="both"/>
        <w:rPr>
          <w:rFonts w:asciiTheme="minorHAnsi" w:hAnsiTheme="minorHAnsi" w:cstheme="minorHAnsi"/>
          <w:sz w:val="24"/>
          <w:szCs w:val="24"/>
          <w:lang w:val="it-IT"/>
        </w:rPr>
      </w:pPr>
      <w:r w:rsidRPr="001036F2">
        <w:rPr>
          <w:rFonts w:asciiTheme="minorHAnsi" w:hAnsiTheme="minorHAnsi" w:cstheme="minorHAnsi"/>
          <w:sz w:val="24"/>
          <w:szCs w:val="24"/>
          <w:lang w:val="it-IT"/>
        </w:rPr>
        <w:t xml:space="preserve">Beneficiarul trebuie </w:t>
      </w:r>
      <w:r w:rsidR="00C433A0" w:rsidRPr="001036F2">
        <w:rPr>
          <w:rFonts w:asciiTheme="minorHAnsi" w:hAnsiTheme="minorHAnsi" w:cstheme="minorHAnsi"/>
          <w:sz w:val="24"/>
          <w:szCs w:val="24"/>
          <w:lang w:val="it-IT"/>
        </w:rPr>
        <w:t>să</w:t>
      </w:r>
      <w:r w:rsidRPr="001036F2">
        <w:rPr>
          <w:rFonts w:asciiTheme="minorHAnsi" w:hAnsiTheme="minorHAnsi" w:cstheme="minorHAnsi"/>
          <w:sz w:val="24"/>
          <w:szCs w:val="24"/>
          <w:lang w:val="it-IT"/>
        </w:rPr>
        <w:t xml:space="preserve"> se asigure c</w:t>
      </w:r>
      <w:r w:rsidR="00C619F7" w:rsidRPr="001036F2">
        <w:rPr>
          <w:rFonts w:asciiTheme="minorHAnsi" w:hAnsiTheme="minorHAnsi" w:cstheme="minorHAnsi"/>
          <w:sz w:val="24"/>
          <w:szCs w:val="24"/>
          <w:lang w:val="it-IT"/>
        </w:rPr>
        <w:t>ă</w:t>
      </w:r>
      <w:r w:rsidRPr="001036F2">
        <w:rPr>
          <w:rFonts w:asciiTheme="minorHAnsi" w:hAnsiTheme="minorHAnsi" w:cstheme="minorHAnsi"/>
          <w:sz w:val="24"/>
          <w:szCs w:val="24"/>
          <w:lang w:val="it-IT"/>
        </w:rPr>
        <w:t xml:space="preserve"> valoarea cheltuielilor solicitate spre rambursare (valoarea din factur</w:t>
      </w:r>
      <w:r w:rsidR="00C619F7" w:rsidRPr="001036F2">
        <w:rPr>
          <w:rFonts w:asciiTheme="minorHAnsi" w:hAnsiTheme="minorHAnsi" w:cstheme="minorHAnsi"/>
          <w:sz w:val="24"/>
          <w:szCs w:val="24"/>
          <w:lang w:val="it-IT"/>
        </w:rPr>
        <w:t>ă</w:t>
      </w:r>
      <w:r w:rsidRPr="001036F2">
        <w:rPr>
          <w:rFonts w:asciiTheme="minorHAnsi" w:hAnsiTheme="minorHAnsi" w:cstheme="minorHAnsi"/>
          <w:sz w:val="24"/>
          <w:szCs w:val="24"/>
          <w:lang w:val="it-IT"/>
        </w:rPr>
        <w:t xml:space="preserve"> </w:t>
      </w:r>
      <w:r w:rsidR="005A71E4" w:rsidRPr="001036F2">
        <w:rPr>
          <w:rFonts w:asciiTheme="minorHAnsi" w:hAnsiTheme="minorHAnsi" w:cstheme="minorHAnsi"/>
          <w:sz w:val="24"/>
          <w:szCs w:val="24"/>
          <w:lang w:val="it-IT"/>
        </w:rPr>
        <w:t>fără</w:t>
      </w:r>
      <w:r w:rsidRPr="001036F2">
        <w:rPr>
          <w:rFonts w:asciiTheme="minorHAnsi" w:hAnsiTheme="minorHAnsi" w:cstheme="minorHAnsi"/>
          <w:sz w:val="24"/>
          <w:szCs w:val="24"/>
          <w:lang w:val="it-IT"/>
        </w:rPr>
        <w:t xml:space="preserve"> taxe recuperabile) se </w:t>
      </w:r>
      <w:r w:rsidR="00C619F7" w:rsidRPr="001036F2">
        <w:rPr>
          <w:rFonts w:asciiTheme="minorHAnsi" w:hAnsiTheme="minorHAnsi" w:cstheme="minorHAnsi"/>
          <w:sz w:val="24"/>
          <w:szCs w:val="24"/>
          <w:lang w:val="it-IT"/>
        </w:rPr>
        <w:t>î</w:t>
      </w:r>
      <w:r w:rsidRPr="001036F2">
        <w:rPr>
          <w:rFonts w:asciiTheme="minorHAnsi" w:hAnsiTheme="minorHAnsi" w:cstheme="minorHAnsi"/>
          <w:sz w:val="24"/>
          <w:szCs w:val="24"/>
          <w:lang w:val="it-IT"/>
        </w:rPr>
        <w:t>ncadreaz</w:t>
      </w:r>
      <w:r w:rsidR="00C619F7" w:rsidRPr="001036F2">
        <w:rPr>
          <w:rFonts w:asciiTheme="minorHAnsi" w:hAnsiTheme="minorHAnsi" w:cstheme="minorHAnsi"/>
          <w:sz w:val="24"/>
          <w:szCs w:val="24"/>
          <w:lang w:val="it-IT"/>
        </w:rPr>
        <w:t>ă</w:t>
      </w:r>
      <w:r w:rsidRPr="001036F2">
        <w:rPr>
          <w:rFonts w:asciiTheme="minorHAnsi" w:hAnsiTheme="minorHAnsi" w:cstheme="minorHAnsi"/>
          <w:sz w:val="24"/>
          <w:szCs w:val="24"/>
          <w:lang w:val="it-IT"/>
        </w:rPr>
        <w:t xml:space="preserve"> </w:t>
      </w:r>
      <w:r w:rsidR="00C433A0" w:rsidRPr="001036F2">
        <w:rPr>
          <w:rFonts w:asciiTheme="minorHAnsi" w:hAnsiTheme="minorHAnsi" w:cstheme="minorHAnsi"/>
          <w:sz w:val="24"/>
          <w:szCs w:val="24"/>
          <w:lang w:val="it-IT"/>
        </w:rPr>
        <w:t>în</w:t>
      </w:r>
      <w:r w:rsidRPr="001036F2">
        <w:rPr>
          <w:rFonts w:asciiTheme="minorHAnsi" w:hAnsiTheme="minorHAnsi" w:cstheme="minorHAnsi"/>
          <w:sz w:val="24"/>
          <w:szCs w:val="24"/>
          <w:lang w:val="it-IT"/>
        </w:rPr>
        <w:t xml:space="preserve"> capitolele/ subcapitolele de cheltuieli</w:t>
      </w:r>
      <w:r w:rsidR="00354055" w:rsidRPr="001036F2">
        <w:rPr>
          <w:rFonts w:asciiTheme="minorHAnsi" w:hAnsiTheme="minorHAnsi" w:cstheme="minorHAnsi"/>
          <w:sz w:val="24"/>
          <w:szCs w:val="24"/>
          <w:lang w:val="it-IT"/>
        </w:rPr>
        <w:t xml:space="preserve"> din</w:t>
      </w:r>
      <w:r w:rsidRPr="001036F2">
        <w:rPr>
          <w:rFonts w:asciiTheme="minorHAnsi" w:hAnsiTheme="minorHAnsi" w:cstheme="minorHAnsi"/>
          <w:sz w:val="24"/>
          <w:szCs w:val="24"/>
          <w:lang w:val="it-IT"/>
        </w:rPr>
        <w:t xml:space="preserve">  buget</w:t>
      </w:r>
      <w:r w:rsidR="00AE3A2B" w:rsidRPr="001036F2">
        <w:rPr>
          <w:rFonts w:asciiTheme="minorHAnsi" w:hAnsiTheme="minorHAnsi" w:cstheme="minorHAnsi"/>
          <w:sz w:val="24"/>
          <w:szCs w:val="24"/>
          <w:lang w:val="it-IT"/>
        </w:rPr>
        <w:t>ul</w:t>
      </w:r>
      <w:r w:rsidRPr="001036F2">
        <w:rPr>
          <w:rFonts w:asciiTheme="minorHAnsi" w:hAnsiTheme="minorHAnsi" w:cstheme="minorHAnsi"/>
          <w:sz w:val="24"/>
          <w:szCs w:val="24"/>
          <w:lang w:val="it-IT"/>
        </w:rPr>
        <w:t xml:space="preserve"> aprobat, complet</w:t>
      </w:r>
      <w:r w:rsidR="00AE3A2B" w:rsidRPr="001036F2">
        <w:rPr>
          <w:rFonts w:asciiTheme="minorHAnsi" w:hAnsiTheme="minorHAnsi" w:cstheme="minorHAnsi"/>
          <w:sz w:val="24"/>
          <w:szCs w:val="24"/>
          <w:lang w:val="it-IT"/>
        </w:rPr>
        <w:t>â</w:t>
      </w:r>
      <w:r w:rsidRPr="001036F2">
        <w:rPr>
          <w:rFonts w:asciiTheme="minorHAnsi" w:hAnsiTheme="minorHAnsi" w:cstheme="minorHAnsi"/>
          <w:sz w:val="24"/>
          <w:szCs w:val="24"/>
          <w:lang w:val="it-IT"/>
        </w:rPr>
        <w:t xml:space="preserve">nd </w:t>
      </w:r>
      <w:r w:rsidR="00C433A0" w:rsidRPr="001036F2">
        <w:rPr>
          <w:rFonts w:asciiTheme="minorHAnsi" w:hAnsiTheme="minorHAnsi" w:cstheme="minorHAnsi"/>
          <w:sz w:val="24"/>
          <w:szCs w:val="24"/>
          <w:lang w:val="it-IT"/>
        </w:rPr>
        <w:t>în</w:t>
      </w:r>
      <w:r w:rsidRPr="001036F2">
        <w:rPr>
          <w:rFonts w:asciiTheme="minorHAnsi" w:hAnsiTheme="minorHAnsi" w:cstheme="minorHAnsi"/>
          <w:sz w:val="24"/>
          <w:szCs w:val="24"/>
          <w:lang w:val="it-IT"/>
        </w:rPr>
        <w:t xml:space="preserve"> </w:t>
      </w:r>
      <w:r w:rsidR="00F461A7" w:rsidRPr="001036F2">
        <w:rPr>
          <w:rFonts w:asciiTheme="minorHAnsi" w:hAnsiTheme="minorHAnsi" w:cstheme="minorHAnsi"/>
          <w:sz w:val="24"/>
          <w:szCs w:val="24"/>
          <w:lang w:val="it-IT"/>
        </w:rPr>
        <w:t>Declarația</w:t>
      </w:r>
      <w:r w:rsidRPr="001036F2">
        <w:rPr>
          <w:rFonts w:asciiTheme="minorHAnsi" w:hAnsiTheme="minorHAnsi" w:cstheme="minorHAnsi"/>
          <w:sz w:val="24"/>
          <w:szCs w:val="24"/>
          <w:lang w:val="it-IT"/>
        </w:rPr>
        <w:t xml:space="preserve"> de cheltuieli </w:t>
      </w:r>
      <w:r w:rsidR="00AE3A2B" w:rsidRPr="001036F2">
        <w:rPr>
          <w:rFonts w:asciiTheme="minorHAnsi" w:hAnsiTheme="minorHAnsi" w:cstheme="minorHAnsi"/>
          <w:sz w:val="24"/>
          <w:szCs w:val="24"/>
          <w:lang w:val="it-IT"/>
        </w:rPr>
        <w:t>î</w:t>
      </w:r>
      <w:r w:rsidRPr="001036F2">
        <w:rPr>
          <w:rFonts w:asciiTheme="minorHAnsi" w:hAnsiTheme="minorHAnsi" w:cstheme="minorHAnsi"/>
          <w:sz w:val="24"/>
          <w:szCs w:val="24"/>
          <w:lang w:val="it-IT"/>
        </w:rPr>
        <w:t>ncadrarea pe capitole/ subcapitole a cheltuielilor solicitate la plat</w:t>
      </w:r>
      <w:r w:rsidR="00C433A0" w:rsidRPr="001036F2">
        <w:rPr>
          <w:rFonts w:asciiTheme="minorHAnsi" w:hAnsiTheme="minorHAnsi" w:cstheme="minorHAnsi"/>
          <w:sz w:val="24"/>
          <w:szCs w:val="24"/>
          <w:lang w:val="it-IT"/>
        </w:rPr>
        <w:t>ă</w:t>
      </w:r>
      <w:r w:rsidRPr="001036F2">
        <w:rPr>
          <w:rFonts w:asciiTheme="minorHAnsi" w:hAnsiTheme="minorHAnsi" w:cstheme="minorHAnsi"/>
          <w:sz w:val="24"/>
          <w:szCs w:val="24"/>
          <w:lang w:val="it-IT"/>
        </w:rPr>
        <w:t>. Cheltuielile care dep</w:t>
      </w:r>
      <w:r w:rsidR="00AE3A2B" w:rsidRPr="001036F2">
        <w:rPr>
          <w:rFonts w:asciiTheme="minorHAnsi" w:hAnsiTheme="minorHAnsi" w:cstheme="minorHAnsi"/>
          <w:sz w:val="24"/>
          <w:szCs w:val="24"/>
          <w:lang w:val="it-IT"/>
        </w:rPr>
        <w:t>ăș</w:t>
      </w:r>
      <w:r w:rsidRPr="001036F2">
        <w:rPr>
          <w:rFonts w:asciiTheme="minorHAnsi" w:hAnsiTheme="minorHAnsi" w:cstheme="minorHAnsi"/>
          <w:sz w:val="24"/>
          <w:szCs w:val="24"/>
          <w:lang w:val="it-IT"/>
        </w:rPr>
        <w:t xml:space="preserve">esc valoarea din capitolul/ subcapitolul bugetului </w:t>
      </w:r>
      <w:r w:rsidR="007239B7" w:rsidRPr="001036F2">
        <w:rPr>
          <w:rFonts w:asciiTheme="minorHAnsi" w:hAnsiTheme="minorHAnsi" w:cstheme="minorHAnsi"/>
          <w:sz w:val="24"/>
          <w:szCs w:val="24"/>
          <w:lang w:val="it-IT"/>
        </w:rPr>
        <w:t>vor fi respinse la plată</w:t>
      </w:r>
      <w:r w:rsidR="00662B16">
        <w:rPr>
          <w:rFonts w:asciiTheme="minorHAnsi" w:hAnsiTheme="minorHAnsi" w:cstheme="minorHAnsi"/>
          <w:sz w:val="24"/>
          <w:szCs w:val="24"/>
          <w:lang w:val="it-IT"/>
        </w:rPr>
        <w:t>;</w:t>
      </w:r>
    </w:p>
    <w:p w14:paraId="5B7EA918" w14:textId="18F79689" w:rsidR="00B60C6A" w:rsidRPr="001036F2" w:rsidRDefault="00B60C6A" w:rsidP="00867EC0">
      <w:pPr>
        <w:pStyle w:val="Listparagraf"/>
        <w:numPr>
          <w:ilvl w:val="0"/>
          <w:numId w:val="12"/>
        </w:numPr>
        <w:jc w:val="both"/>
        <w:rPr>
          <w:rFonts w:asciiTheme="minorHAnsi" w:hAnsiTheme="minorHAnsi" w:cstheme="minorHAnsi"/>
          <w:sz w:val="24"/>
          <w:szCs w:val="24"/>
          <w:lang w:val="it-IT"/>
        </w:rPr>
      </w:pPr>
      <w:r w:rsidRPr="001036F2">
        <w:rPr>
          <w:rFonts w:asciiTheme="minorHAnsi" w:hAnsiTheme="minorHAnsi" w:cstheme="minorHAnsi"/>
          <w:sz w:val="24"/>
          <w:szCs w:val="24"/>
          <w:lang w:val="it-IT"/>
        </w:rPr>
        <w:t>Dac</w:t>
      </w:r>
      <w:r w:rsidR="00AE3A2B" w:rsidRPr="001036F2">
        <w:rPr>
          <w:rFonts w:asciiTheme="minorHAnsi" w:hAnsiTheme="minorHAnsi" w:cstheme="minorHAnsi"/>
          <w:sz w:val="24"/>
          <w:szCs w:val="24"/>
          <w:lang w:val="it-IT"/>
        </w:rPr>
        <w:t>ă</w:t>
      </w:r>
      <w:r w:rsidRPr="001036F2">
        <w:rPr>
          <w:rFonts w:asciiTheme="minorHAnsi" w:hAnsiTheme="minorHAnsi" w:cstheme="minorHAnsi"/>
          <w:sz w:val="24"/>
          <w:szCs w:val="24"/>
          <w:lang w:val="it-IT"/>
        </w:rPr>
        <w:t xml:space="preserve"> se acoper</w:t>
      </w:r>
      <w:r w:rsidR="00AE3A2B" w:rsidRPr="001036F2">
        <w:rPr>
          <w:rFonts w:asciiTheme="minorHAnsi" w:hAnsiTheme="minorHAnsi" w:cstheme="minorHAnsi"/>
          <w:sz w:val="24"/>
          <w:szCs w:val="24"/>
          <w:lang w:val="it-IT"/>
        </w:rPr>
        <w:t>ă</w:t>
      </w:r>
      <w:r w:rsidRPr="001036F2">
        <w:rPr>
          <w:rFonts w:asciiTheme="minorHAnsi" w:hAnsiTheme="minorHAnsi" w:cstheme="minorHAnsi"/>
          <w:sz w:val="24"/>
          <w:szCs w:val="24"/>
          <w:lang w:val="it-IT"/>
        </w:rPr>
        <w:t xml:space="preserve"> cu o factur</w:t>
      </w:r>
      <w:r w:rsidR="00AE3A2B" w:rsidRPr="001036F2">
        <w:rPr>
          <w:rFonts w:asciiTheme="minorHAnsi" w:hAnsiTheme="minorHAnsi" w:cstheme="minorHAnsi"/>
          <w:sz w:val="24"/>
          <w:szCs w:val="24"/>
          <w:lang w:val="it-IT"/>
        </w:rPr>
        <w:t>ă</w:t>
      </w:r>
      <w:r w:rsidRPr="001036F2">
        <w:rPr>
          <w:rFonts w:asciiTheme="minorHAnsi" w:hAnsiTheme="minorHAnsi" w:cstheme="minorHAnsi"/>
          <w:sz w:val="24"/>
          <w:szCs w:val="24"/>
          <w:lang w:val="it-IT"/>
        </w:rPr>
        <w:t xml:space="preserve"> cheltuielile aferente mai multor capitole/ subcapitole ale bugetului, se va specifica, </w:t>
      </w:r>
      <w:r w:rsidR="00F461A7" w:rsidRPr="001036F2">
        <w:rPr>
          <w:rFonts w:asciiTheme="minorHAnsi" w:hAnsiTheme="minorHAnsi" w:cstheme="minorHAnsi"/>
          <w:sz w:val="24"/>
          <w:szCs w:val="24"/>
          <w:lang w:val="it-IT"/>
        </w:rPr>
        <w:t>atât</w:t>
      </w:r>
      <w:r w:rsidRPr="001036F2">
        <w:rPr>
          <w:rFonts w:asciiTheme="minorHAnsi" w:hAnsiTheme="minorHAnsi" w:cstheme="minorHAnsi"/>
          <w:sz w:val="24"/>
          <w:szCs w:val="24"/>
          <w:lang w:val="it-IT"/>
        </w:rPr>
        <w:t xml:space="preserve"> valoarea total</w:t>
      </w:r>
      <w:r w:rsidR="00AE3A2B" w:rsidRPr="001036F2">
        <w:rPr>
          <w:rFonts w:asciiTheme="minorHAnsi" w:hAnsiTheme="minorHAnsi" w:cstheme="minorHAnsi"/>
          <w:sz w:val="24"/>
          <w:szCs w:val="24"/>
          <w:lang w:val="it-IT"/>
        </w:rPr>
        <w:t>ă</w:t>
      </w:r>
      <w:r w:rsidRPr="001036F2">
        <w:rPr>
          <w:rFonts w:asciiTheme="minorHAnsi" w:hAnsiTheme="minorHAnsi" w:cstheme="minorHAnsi"/>
          <w:sz w:val="24"/>
          <w:szCs w:val="24"/>
          <w:lang w:val="it-IT"/>
        </w:rPr>
        <w:t xml:space="preserve"> a facturii, </w:t>
      </w:r>
      <w:r w:rsidR="00F461A7" w:rsidRPr="001036F2">
        <w:rPr>
          <w:rFonts w:asciiTheme="minorHAnsi" w:hAnsiTheme="minorHAnsi" w:cstheme="minorHAnsi"/>
          <w:sz w:val="24"/>
          <w:szCs w:val="24"/>
          <w:lang w:val="it-IT"/>
        </w:rPr>
        <w:t>cât</w:t>
      </w:r>
      <w:r w:rsidRPr="001036F2">
        <w:rPr>
          <w:rFonts w:asciiTheme="minorHAnsi" w:hAnsiTheme="minorHAnsi" w:cstheme="minorHAnsi"/>
          <w:sz w:val="24"/>
          <w:szCs w:val="24"/>
          <w:lang w:val="it-IT"/>
        </w:rPr>
        <w:t xml:space="preserve"> </w:t>
      </w:r>
      <w:r w:rsidR="00C433A0" w:rsidRPr="001036F2">
        <w:rPr>
          <w:rFonts w:asciiTheme="minorHAnsi" w:hAnsiTheme="minorHAnsi" w:cstheme="minorHAnsi"/>
          <w:sz w:val="24"/>
          <w:szCs w:val="24"/>
          <w:lang w:val="it-IT"/>
        </w:rPr>
        <w:t>și</w:t>
      </w:r>
      <w:r w:rsidRPr="001036F2">
        <w:rPr>
          <w:rFonts w:asciiTheme="minorHAnsi" w:hAnsiTheme="minorHAnsi" w:cstheme="minorHAnsi"/>
          <w:sz w:val="24"/>
          <w:szCs w:val="24"/>
          <w:lang w:val="it-IT"/>
        </w:rPr>
        <w:t xml:space="preserve"> valorile solicitate pentru fiecare capitol/ subcapitol. Dac</w:t>
      </w:r>
      <w:r w:rsidR="00AE3A2B" w:rsidRPr="001036F2">
        <w:rPr>
          <w:rFonts w:asciiTheme="minorHAnsi" w:hAnsiTheme="minorHAnsi" w:cstheme="minorHAnsi"/>
          <w:sz w:val="24"/>
          <w:szCs w:val="24"/>
          <w:lang w:val="it-IT"/>
        </w:rPr>
        <w:t>ă</w:t>
      </w:r>
      <w:r w:rsidRPr="001036F2">
        <w:rPr>
          <w:rFonts w:asciiTheme="minorHAnsi" w:hAnsiTheme="minorHAnsi" w:cstheme="minorHAnsi"/>
          <w:sz w:val="24"/>
          <w:szCs w:val="24"/>
          <w:lang w:val="it-IT"/>
        </w:rPr>
        <w:t xml:space="preserve"> nu a fost specificat pe factur</w:t>
      </w:r>
      <w:r w:rsidR="00AE3A2B" w:rsidRPr="001036F2">
        <w:rPr>
          <w:rFonts w:asciiTheme="minorHAnsi" w:hAnsiTheme="minorHAnsi" w:cstheme="minorHAnsi"/>
          <w:sz w:val="24"/>
          <w:szCs w:val="24"/>
          <w:lang w:val="it-IT"/>
        </w:rPr>
        <w:t>ă</w:t>
      </w:r>
      <w:r w:rsidRPr="001036F2">
        <w:rPr>
          <w:rFonts w:asciiTheme="minorHAnsi" w:hAnsiTheme="minorHAnsi" w:cstheme="minorHAnsi"/>
          <w:sz w:val="24"/>
          <w:szCs w:val="24"/>
          <w:lang w:val="it-IT"/>
        </w:rPr>
        <w:t>, beneficiarul va ata</w:t>
      </w:r>
      <w:r w:rsidR="00AE3A2B" w:rsidRPr="001036F2">
        <w:rPr>
          <w:rFonts w:asciiTheme="minorHAnsi" w:hAnsiTheme="minorHAnsi" w:cstheme="minorHAnsi"/>
          <w:sz w:val="24"/>
          <w:szCs w:val="24"/>
          <w:lang w:val="it-IT"/>
        </w:rPr>
        <w:t>ș</w:t>
      </w:r>
      <w:r w:rsidRPr="001036F2">
        <w:rPr>
          <w:rFonts w:asciiTheme="minorHAnsi" w:hAnsiTheme="minorHAnsi" w:cstheme="minorHAnsi"/>
          <w:sz w:val="24"/>
          <w:szCs w:val="24"/>
          <w:lang w:val="it-IT"/>
        </w:rPr>
        <w:t>a o anex</w:t>
      </w:r>
      <w:r w:rsidR="00AE3A2B" w:rsidRPr="001036F2">
        <w:rPr>
          <w:rFonts w:asciiTheme="minorHAnsi" w:hAnsiTheme="minorHAnsi" w:cstheme="minorHAnsi"/>
          <w:sz w:val="24"/>
          <w:szCs w:val="24"/>
          <w:lang w:val="it-IT"/>
        </w:rPr>
        <w:t>ă</w:t>
      </w:r>
      <w:r w:rsidRPr="001036F2">
        <w:rPr>
          <w:rFonts w:asciiTheme="minorHAnsi" w:hAnsiTheme="minorHAnsi" w:cstheme="minorHAnsi"/>
          <w:sz w:val="24"/>
          <w:szCs w:val="24"/>
          <w:lang w:val="it-IT"/>
        </w:rPr>
        <w:t xml:space="preserve"> cu detalierea acestor cheltuieli, care trebuie </w:t>
      </w:r>
      <w:r w:rsidR="00C433A0" w:rsidRPr="001036F2">
        <w:rPr>
          <w:rFonts w:asciiTheme="minorHAnsi" w:hAnsiTheme="minorHAnsi" w:cstheme="minorHAnsi"/>
          <w:sz w:val="24"/>
          <w:szCs w:val="24"/>
          <w:lang w:val="it-IT"/>
        </w:rPr>
        <w:t>să</w:t>
      </w:r>
      <w:r w:rsidRPr="001036F2">
        <w:rPr>
          <w:rFonts w:asciiTheme="minorHAnsi" w:hAnsiTheme="minorHAnsi" w:cstheme="minorHAnsi"/>
          <w:sz w:val="24"/>
          <w:szCs w:val="24"/>
          <w:lang w:val="it-IT"/>
        </w:rPr>
        <w:t xml:space="preserve"> con</w:t>
      </w:r>
      <w:r w:rsidR="00AE3A2B" w:rsidRPr="001036F2">
        <w:rPr>
          <w:rFonts w:asciiTheme="minorHAnsi" w:hAnsiTheme="minorHAnsi" w:cstheme="minorHAnsi"/>
          <w:sz w:val="24"/>
          <w:szCs w:val="24"/>
          <w:lang w:val="it-IT"/>
        </w:rPr>
        <w:t>ț</w:t>
      </w:r>
      <w:r w:rsidRPr="001036F2">
        <w:rPr>
          <w:rFonts w:asciiTheme="minorHAnsi" w:hAnsiTheme="minorHAnsi" w:cstheme="minorHAnsi"/>
          <w:sz w:val="24"/>
          <w:szCs w:val="24"/>
          <w:lang w:val="it-IT"/>
        </w:rPr>
        <w:t>in</w:t>
      </w:r>
      <w:r w:rsidR="00AE3A2B" w:rsidRPr="001036F2">
        <w:rPr>
          <w:rFonts w:asciiTheme="minorHAnsi" w:hAnsiTheme="minorHAnsi" w:cstheme="minorHAnsi"/>
          <w:sz w:val="24"/>
          <w:szCs w:val="24"/>
          <w:lang w:val="it-IT"/>
        </w:rPr>
        <w:t>ă</w:t>
      </w:r>
      <w:r w:rsidRPr="001036F2">
        <w:rPr>
          <w:rFonts w:asciiTheme="minorHAnsi" w:hAnsiTheme="minorHAnsi" w:cstheme="minorHAnsi"/>
          <w:sz w:val="24"/>
          <w:szCs w:val="24"/>
          <w:lang w:val="it-IT"/>
        </w:rPr>
        <w:t xml:space="preserve"> datele de identificare ale beneficiarului, </w:t>
      </w:r>
      <w:r w:rsidR="00C433A0" w:rsidRPr="001036F2">
        <w:rPr>
          <w:rFonts w:asciiTheme="minorHAnsi" w:hAnsiTheme="minorHAnsi" w:cstheme="minorHAnsi"/>
          <w:sz w:val="24"/>
          <w:szCs w:val="24"/>
          <w:lang w:val="it-IT"/>
        </w:rPr>
        <w:t>să</w:t>
      </w:r>
      <w:r w:rsidRPr="001036F2">
        <w:rPr>
          <w:rFonts w:asciiTheme="minorHAnsi" w:hAnsiTheme="minorHAnsi" w:cstheme="minorHAnsi"/>
          <w:sz w:val="24"/>
          <w:szCs w:val="24"/>
          <w:lang w:val="it-IT"/>
        </w:rPr>
        <w:t xml:space="preserve"> fie semnat</w:t>
      </w:r>
      <w:r w:rsidR="00AE3A2B" w:rsidRPr="001036F2">
        <w:rPr>
          <w:rFonts w:asciiTheme="minorHAnsi" w:hAnsiTheme="minorHAnsi" w:cstheme="minorHAnsi"/>
          <w:sz w:val="24"/>
          <w:szCs w:val="24"/>
          <w:lang w:val="it-IT"/>
        </w:rPr>
        <w:t>ă</w:t>
      </w:r>
      <w:r w:rsidRPr="001036F2">
        <w:rPr>
          <w:rFonts w:asciiTheme="minorHAnsi" w:hAnsiTheme="minorHAnsi" w:cstheme="minorHAnsi"/>
          <w:sz w:val="24"/>
          <w:szCs w:val="24"/>
          <w:lang w:val="it-IT"/>
        </w:rPr>
        <w:t xml:space="preserve"> de emitentul facturii, precum </w:t>
      </w:r>
      <w:r w:rsidR="00C433A0" w:rsidRPr="001036F2">
        <w:rPr>
          <w:rFonts w:asciiTheme="minorHAnsi" w:hAnsiTheme="minorHAnsi" w:cstheme="minorHAnsi"/>
          <w:sz w:val="24"/>
          <w:szCs w:val="24"/>
          <w:lang w:val="it-IT"/>
        </w:rPr>
        <w:t>și</w:t>
      </w:r>
      <w:r w:rsidRPr="001036F2">
        <w:rPr>
          <w:rFonts w:asciiTheme="minorHAnsi" w:hAnsiTheme="minorHAnsi" w:cstheme="minorHAnsi"/>
          <w:sz w:val="24"/>
          <w:szCs w:val="24"/>
          <w:lang w:val="it-IT"/>
        </w:rPr>
        <w:t xml:space="preserve"> de beneficiar</w:t>
      </w:r>
      <w:r w:rsidR="00662B16">
        <w:rPr>
          <w:rFonts w:asciiTheme="minorHAnsi" w:hAnsiTheme="minorHAnsi" w:cstheme="minorHAnsi"/>
          <w:sz w:val="24"/>
          <w:szCs w:val="24"/>
          <w:lang w:val="it-IT"/>
        </w:rPr>
        <w:t>;</w:t>
      </w:r>
    </w:p>
    <w:p w14:paraId="508D22A3" w14:textId="3415B740" w:rsidR="00B60C6A" w:rsidRPr="001036F2" w:rsidRDefault="00413A06" w:rsidP="00867EC0">
      <w:pPr>
        <w:pStyle w:val="Listparagraf"/>
        <w:numPr>
          <w:ilvl w:val="0"/>
          <w:numId w:val="12"/>
        </w:numPr>
        <w:jc w:val="both"/>
        <w:rPr>
          <w:rFonts w:asciiTheme="minorHAnsi" w:hAnsiTheme="minorHAnsi" w:cstheme="minorHAnsi"/>
          <w:sz w:val="24"/>
          <w:szCs w:val="24"/>
          <w:lang w:val="it-IT"/>
        </w:rPr>
      </w:pPr>
      <w:r w:rsidRPr="001036F2">
        <w:rPr>
          <w:rFonts w:asciiTheme="minorHAnsi" w:hAnsiTheme="minorHAnsi" w:cstheme="minorHAnsi"/>
          <w:sz w:val="24"/>
          <w:szCs w:val="24"/>
          <w:lang w:val="it-IT"/>
        </w:rPr>
        <w:t>În</w:t>
      </w:r>
      <w:r w:rsidR="00B60C6A" w:rsidRPr="001036F2">
        <w:rPr>
          <w:rFonts w:asciiTheme="minorHAnsi" w:hAnsiTheme="minorHAnsi" w:cstheme="minorHAnsi"/>
          <w:sz w:val="24"/>
          <w:szCs w:val="24"/>
          <w:lang w:val="it-IT"/>
        </w:rPr>
        <w:t xml:space="preserve"> cazul achizi</w:t>
      </w:r>
      <w:r w:rsidR="00AE3A2B" w:rsidRPr="001036F2">
        <w:rPr>
          <w:rFonts w:asciiTheme="minorHAnsi" w:hAnsiTheme="minorHAnsi" w:cstheme="minorHAnsi"/>
          <w:sz w:val="24"/>
          <w:szCs w:val="24"/>
          <w:lang w:val="it-IT"/>
        </w:rPr>
        <w:t>ț</w:t>
      </w:r>
      <w:r w:rsidR="00B60C6A" w:rsidRPr="001036F2">
        <w:rPr>
          <w:rFonts w:asciiTheme="minorHAnsi" w:hAnsiTheme="minorHAnsi" w:cstheme="minorHAnsi"/>
          <w:sz w:val="24"/>
          <w:szCs w:val="24"/>
          <w:lang w:val="it-IT"/>
        </w:rPr>
        <w:t>iei de servicii</w:t>
      </w:r>
      <w:r w:rsidR="00AE3A2B" w:rsidRPr="001036F2">
        <w:rPr>
          <w:rFonts w:asciiTheme="minorHAnsi" w:hAnsiTheme="minorHAnsi" w:cstheme="minorHAnsi"/>
          <w:sz w:val="24"/>
          <w:szCs w:val="24"/>
          <w:lang w:val="it-IT"/>
        </w:rPr>
        <w:t xml:space="preserve"> de dirigenție de șantier</w:t>
      </w:r>
      <w:r w:rsidR="00B60C6A" w:rsidRPr="001036F2">
        <w:rPr>
          <w:rFonts w:asciiTheme="minorHAnsi" w:hAnsiTheme="minorHAnsi" w:cstheme="minorHAnsi"/>
          <w:sz w:val="24"/>
          <w:szCs w:val="24"/>
          <w:lang w:val="it-IT"/>
        </w:rPr>
        <w:t xml:space="preserve">, </w:t>
      </w:r>
      <w:r w:rsidR="00620F60" w:rsidRPr="001036F2">
        <w:rPr>
          <w:rFonts w:asciiTheme="minorHAnsi" w:hAnsiTheme="minorHAnsi" w:cstheme="minorHAnsi"/>
          <w:sz w:val="24"/>
          <w:szCs w:val="24"/>
          <w:lang w:val="it-IT"/>
        </w:rPr>
        <w:t>dacă</w:t>
      </w:r>
      <w:r w:rsidR="00B60C6A" w:rsidRPr="001036F2">
        <w:rPr>
          <w:rFonts w:asciiTheme="minorHAnsi" w:hAnsiTheme="minorHAnsi" w:cstheme="minorHAnsi"/>
          <w:sz w:val="24"/>
          <w:szCs w:val="24"/>
          <w:lang w:val="it-IT"/>
        </w:rPr>
        <w:t xml:space="preserve"> au fost emise mai multe facturi, valoarea tuturor facturilor trebuie </w:t>
      </w:r>
      <w:r w:rsidR="00C433A0" w:rsidRPr="001036F2">
        <w:rPr>
          <w:rFonts w:asciiTheme="minorHAnsi" w:hAnsiTheme="minorHAnsi" w:cstheme="minorHAnsi"/>
          <w:sz w:val="24"/>
          <w:szCs w:val="24"/>
          <w:lang w:val="it-IT"/>
        </w:rPr>
        <w:t>să</w:t>
      </w:r>
      <w:r w:rsidR="00B60C6A" w:rsidRPr="001036F2">
        <w:rPr>
          <w:rFonts w:asciiTheme="minorHAnsi" w:hAnsiTheme="minorHAnsi" w:cstheme="minorHAnsi"/>
          <w:sz w:val="24"/>
          <w:szCs w:val="24"/>
          <w:lang w:val="it-IT"/>
        </w:rPr>
        <w:t xml:space="preserve"> fie egal</w:t>
      </w:r>
      <w:r w:rsidR="00AE3A2B" w:rsidRPr="001036F2">
        <w:rPr>
          <w:rFonts w:asciiTheme="minorHAnsi" w:hAnsiTheme="minorHAnsi" w:cstheme="minorHAnsi"/>
          <w:sz w:val="24"/>
          <w:szCs w:val="24"/>
          <w:lang w:val="it-IT"/>
        </w:rPr>
        <w:t>ă</w:t>
      </w:r>
      <w:r w:rsidR="00B60C6A" w:rsidRPr="001036F2">
        <w:rPr>
          <w:rFonts w:asciiTheme="minorHAnsi" w:hAnsiTheme="minorHAnsi" w:cstheme="minorHAnsi"/>
          <w:sz w:val="24"/>
          <w:szCs w:val="24"/>
          <w:lang w:val="it-IT"/>
        </w:rPr>
        <w:t xml:space="preserve"> cu valoarea din devizul/ devizele financiar(e) de servicii aferent(e) </w:t>
      </w:r>
      <w:r w:rsidR="00C433A0" w:rsidRPr="001036F2">
        <w:rPr>
          <w:rFonts w:asciiTheme="minorHAnsi" w:hAnsiTheme="minorHAnsi" w:cstheme="minorHAnsi"/>
          <w:sz w:val="24"/>
          <w:szCs w:val="24"/>
          <w:lang w:val="it-IT"/>
        </w:rPr>
        <w:t>tranșe</w:t>
      </w:r>
      <w:r w:rsidR="00B60C6A" w:rsidRPr="001036F2">
        <w:rPr>
          <w:rFonts w:asciiTheme="minorHAnsi" w:hAnsiTheme="minorHAnsi" w:cstheme="minorHAnsi"/>
          <w:sz w:val="24"/>
          <w:szCs w:val="24"/>
          <w:lang w:val="it-IT"/>
        </w:rPr>
        <w:t xml:space="preserve">i de </w:t>
      </w:r>
      <w:r w:rsidR="00C433A0" w:rsidRPr="001036F2">
        <w:rPr>
          <w:rFonts w:asciiTheme="minorHAnsi" w:hAnsiTheme="minorHAnsi" w:cstheme="minorHAnsi"/>
          <w:sz w:val="24"/>
          <w:szCs w:val="24"/>
          <w:lang w:val="it-IT"/>
        </w:rPr>
        <w:t>plată</w:t>
      </w:r>
      <w:r w:rsidR="00662B16">
        <w:rPr>
          <w:rFonts w:asciiTheme="minorHAnsi" w:hAnsiTheme="minorHAnsi" w:cstheme="minorHAnsi"/>
          <w:sz w:val="24"/>
          <w:szCs w:val="24"/>
          <w:lang w:val="it-IT"/>
        </w:rPr>
        <w:t>;</w:t>
      </w:r>
    </w:p>
    <w:p w14:paraId="52C7BCD2" w14:textId="659CB205" w:rsidR="00B60C6A" w:rsidRPr="001036F2" w:rsidRDefault="00413A06" w:rsidP="00867EC0">
      <w:pPr>
        <w:pStyle w:val="Listparagraf"/>
        <w:numPr>
          <w:ilvl w:val="0"/>
          <w:numId w:val="12"/>
        </w:numPr>
        <w:spacing w:after="0"/>
        <w:jc w:val="both"/>
        <w:rPr>
          <w:rFonts w:asciiTheme="minorHAnsi" w:hAnsiTheme="minorHAnsi" w:cstheme="minorHAnsi"/>
          <w:sz w:val="24"/>
          <w:szCs w:val="24"/>
          <w:lang w:val="it-IT"/>
        </w:rPr>
      </w:pPr>
      <w:r w:rsidRPr="001036F2">
        <w:rPr>
          <w:rFonts w:asciiTheme="minorHAnsi" w:hAnsiTheme="minorHAnsi" w:cstheme="minorHAnsi"/>
          <w:sz w:val="24"/>
          <w:szCs w:val="24"/>
          <w:lang w:val="it-IT"/>
        </w:rPr>
        <w:t>În</w:t>
      </w:r>
      <w:r w:rsidR="00B60C6A" w:rsidRPr="001036F2">
        <w:rPr>
          <w:rFonts w:asciiTheme="minorHAnsi" w:hAnsiTheme="minorHAnsi" w:cstheme="minorHAnsi"/>
          <w:sz w:val="24"/>
          <w:szCs w:val="24"/>
          <w:lang w:val="it-IT"/>
        </w:rPr>
        <w:t xml:space="preserve"> cazul achizi</w:t>
      </w:r>
      <w:r w:rsidR="00AE3A2B" w:rsidRPr="001036F2">
        <w:rPr>
          <w:rFonts w:asciiTheme="minorHAnsi" w:hAnsiTheme="minorHAnsi" w:cstheme="minorHAnsi"/>
          <w:sz w:val="24"/>
          <w:szCs w:val="24"/>
          <w:lang w:val="it-IT"/>
        </w:rPr>
        <w:t>ț</w:t>
      </w:r>
      <w:r w:rsidR="00B60C6A" w:rsidRPr="001036F2">
        <w:rPr>
          <w:rFonts w:asciiTheme="minorHAnsi" w:hAnsiTheme="minorHAnsi" w:cstheme="minorHAnsi"/>
          <w:sz w:val="24"/>
          <w:szCs w:val="24"/>
          <w:lang w:val="it-IT"/>
        </w:rPr>
        <w:t xml:space="preserve">iei de </w:t>
      </w:r>
      <w:r w:rsidR="00F461A7" w:rsidRPr="001036F2">
        <w:rPr>
          <w:rFonts w:asciiTheme="minorHAnsi" w:hAnsiTheme="minorHAnsi" w:cstheme="minorHAnsi"/>
          <w:sz w:val="24"/>
          <w:szCs w:val="24"/>
          <w:lang w:val="it-IT"/>
        </w:rPr>
        <w:t>lucrări</w:t>
      </w:r>
      <w:r w:rsidR="00B60C6A" w:rsidRPr="001036F2">
        <w:rPr>
          <w:rFonts w:asciiTheme="minorHAnsi" w:hAnsiTheme="minorHAnsi" w:cstheme="minorHAnsi"/>
          <w:sz w:val="24"/>
          <w:szCs w:val="24"/>
          <w:lang w:val="it-IT"/>
        </w:rPr>
        <w:t xml:space="preserve">, </w:t>
      </w:r>
      <w:r w:rsidR="00620F60" w:rsidRPr="001036F2">
        <w:rPr>
          <w:rFonts w:asciiTheme="minorHAnsi" w:hAnsiTheme="minorHAnsi" w:cstheme="minorHAnsi"/>
          <w:sz w:val="24"/>
          <w:szCs w:val="24"/>
          <w:lang w:val="it-IT"/>
        </w:rPr>
        <w:t>dacă</w:t>
      </w:r>
      <w:r w:rsidR="00B60C6A" w:rsidRPr="001036F2">
        <w:rPr>
          <w:rFonts w:asciiTheme="minorHAnsi" w:hAnsiTheme="minorHAnsi" w:cstheme="minorHAnsi"/>
          <w:sz w:val="24"/>
          <w:szCs w:val="24"/>
          <w:lang w:val="it-IT"/>
        </w:rPr>
        <w:t xml:space="preserve"> au fost emise mai multe facturi, valoarea tuturor facturilor trebuie </w:t>
      </w:r>
      <w:r w:rsidR="00C433A0" w:rsidRPr="001036F2">
        <w:rPr>
          <w:rFonts w:asciiTheme="minorHAnsi" w:hAnsiTheme="minorHAnsi" w:cstheme="minorHAnsi"/>
          <w:sz w:val="24"/>
          <w:szCs w:val="24"/>
          <w:lang w:val="it-IT"/>
        </w:rPr>
        <w:t>să</w:t>
      </w:r>
      <w:r w:rsidR="00B60C6A" w:rsidRPr="001036F2">
        <w:rPr>
          <w:rFonts w:asciiTheme="minorHAnsi" w:hAnsiTheme="minorHAnsi" w:cstheme="minorHAnsi"/>
          <w:sz w:val="24"/>
          <w:szCs w:val="24"/>
          <w:lang w:val="it-IT"/>
        </w:rPr>
        <w:t xml:space="preserve"> fie egal</w:t>
      </w:r>
      <w:r w:rsidR="00AE3A2B" w:rsidRPr="001036F2">
        <w:rPr>
          <w:rFonts w:asciiTheme="minorHAnsi" w:hAnsiTheme="minorHAnsi" w:cstheme="minorHAnsi"/>
          <w:sz w:val="24"/>
          <w:szCs w:val="24"/>
          <w:lang w:val="it-IT"/>
        </w:rPr>
        <w:t>ă</w:t>
      </w:r>
      <w:r w:rsidR="00B60C6A" w:rsidRPr="001036F2">
        <w:rPr>
          <w:rFonts w:asciiTheme="minorHAnsi" w:hAnsiTheme="minorHAnsi" w:cstheme="minorHAnsi"/>
          <w:sz w:val="24"/>
          <w:szCs w:val="24"/>
          <w:lang w:val="it-IT"/>
        </w:rPr>
        <w:t xml:space="preserve"> cu valoarea din centralizatorul/ centralizatoarele de </w:t>
      </w:r>
      <w:r w:rsidR="00F461A7" w:rsidRPr="001036F2">
        <w:rPr>
          <w:rFonts w:asciiTheme="minorHAnsi" w:hAnsiTheme="minorHAnsi" w:cstheme="minorHAnsi"/>
          <w:sz w:val="24"/>
          <w:szCs w:val="24"/>
          <w:lang w:val="it-IT"/>
        </w:rPr>
        <w:t>lucrări</w:t>
      </w:r>
      <w:r w:rsidR="00B60C6A" w:rsidRPr="001036F2">
        <w:rPr>
          <w:rFonts w:asciiTheme="minorHAnsi" w:hAnsiTheme="minorHAnsi" w:cstheme="minorHAnsi"/>
          <w:sz w:val="24"/>
          <w:szCs w:val="24"/>
          <w:lang w:val="it-IT"/>
        </w:rPr>
        <w:t xml:space="preserve"> aferent(e) </w:t>
      </w:r>
      <w:r w:rsidR="00C433A0" w:rsidRPr="001036F2">
        <w:rPr>
          <w:rFonts w:asciiTheme="minorHAnsi" w:hAnsiTheme="minorHAnsi" w:cstheme="minorHAnsi"/>
          <w:sz w:val="24"/>
          <w:szCs w:val="24"/>
          <w:lang w:val="it-IT"/>
        </w:rPr>
        <w:t>tranșe</w:t>
      </w:r>
      <w:r w:rsidR="00B60C6A" w:rsidRPr="001036F2">
        <w:rPr>
          <w:rFonts w:asciiTheme="minorHAnsi" w:hAnsiTheme="minorHAnsi" w:cstheme="minorHAnsi"/>
          <w:sz w:val="24"/>
          <w:szCs w:val="24"/>
          <w:lang w:val="it-IT"/>
        </w:rPr>
        <w:t xml:space="preserve">i de </w:t>
      </w:r>
      <w:r w:rsidR="00C433A0" w:rsidRPr="001036F2">
        <w:rPr>
          <w:rFonts w:asciiTheme="minorHAnsi" w:hAnsiTheme="minorHAnsi" w:cstheme="minorHAnsi"/>
          <w:sz w:val="24"/>
          <w:szCs w:val="24"/>
          <w:lang w:val="it-IT"/>
        </w:rPr>
        <w:t>plată</w:t>
      </w:r>
      <w:r w:rsidR="00662B16">
        <w:rPr>
          <w:rFonts w:asciiTheme="minorHAnsi" w:hAnsiTheme="minorHAnsi" w:cstheme="minorHAnsi"/>
          <w:sz w:val="24"/>
          <w:szCs w:val="24"/>
          <w:lang w:val="it-IT"/>
        </w:rPr>
        <w:t>;</w:t>
      </w:r>
    </w:p>
    <w:p w14:paraId="50981BE7" w14:textId="2BE86EFD" w:rsidR="00B60C6A" w:rsidRPr="001036F2" w:rsidRDefault="00B60C6A" w:rsidP="00867EC0">
      <w:pPr>
        <w:numPr>
          <w:ilvl w:val="0"/>
          <w:numId w:val="9"/>
        </w:numPr>
        <w:spacing w:line="276" w:lineRule="auto"/>
        <w:jc w:val="both"/>
        <w:rPr>
          <w:rFonts w:asciiTheme="minorHAnsi" w:hAnsiTheme="minorHAnsi" w:cstheme="minorHAnsi"/>
          <w:lang w:val="it-IT"/>
        </w:rPr>
      </w:pPr>
      <w:r w:rsidRPr="001036F2">
        <w:rPr>
          <w:rFonts w:asciiTheme="minorHAnsi" w:hAnsiTheme="minorHAnsi" w:cstheme="minorHAnsi"/>
          <w:i/>
          <w:iCs/>
        </w:rPr>
        <w:t xml:space="preserve">Extrasele de cont </w:t>
      </w:r>
      <w:r w:rsidRPr="001036F2">
        <w:rPr>
          <w:rFonts w:asciiTheme="minorHAnsi" w:hAnsiTheme="minorHAnsi" w:cstheme="minorHAnsi"/>
        </w:rPr>
        <w:t xml:space="preserve"> trebuie </w:t>
      </w:r>
      <w:r w:rsidR="00C433A0" w:rsidRPr="001036F2">
        <w:rPr>
          <w:rFonts w:asciiTheme="minorHAnsi" w:hAnsiTheme="minorHAnsi" w:cstheme="minorHAnsi"/>
        </w:rPr>
        <w:t>să</w:t>
      </w:r>
      <w:r w:rsidRPr="001036F2">
        <w:rPr>
          <w:rFonts w:asciiTheme="minorHAnsi" w:hAnsiTheme="minorHAnsi" w:cstheme="minorHAnsi"/>
        </w:rPr>
        <w:t xml:space="preserve"> </w:t>
      </w:r>
      <w:r w:rsidR="00ED6914" w:rsidRPr="001036F2">
        <w:rPr>
          <w:rFonts w:asciiTheme="minorHAnsi" w:hAnsiTheme="minorHAnsi" w:cstheme="minorHAnsi"/>
        </w:rPr>
        <w:t>în</w:t>
      </w:r>
      <w:r w:rsidRPr="001036F2">
        <w:rPr>
          <w:rFonts w:asciiTheme="minorHAnsi" w:hAnsiTheme="minorHAnsi" w:cstheme="minorHAnsi"/>
        </w:rPr>
        <w:t>deplineasc</w:t>
      </w:r>
      <w:r w:rsidR="00ED6914" w:rsidRPr="001036F2">
        <w:rPr>
          <w:rFonts w:asciiTheme="minorHAnsi" w:hAnsiTheme="minorHAnsi" w:cstheme="minorHAnsi"/>
        </w:rPr>
        <w:t>ă</w:t>
      </w:r>
      <w:r w:rsidRPr="001036F2">
        <w:rPr>
          <w:rFonts w:asciiTheme="minorHAnsi" w:hAnsiTheme="minorHAnsi" w:cstheme="minorHAnsi"/>
        </w:rPr>
        <w:t xml:space="preserve"> </w:t>
      </w:r>
      <w:r w:rsidR="00C433A0" w:rsidRPr="001036F2">
        <w:rPr>
          <w:rFonts w:asciiTheme="minorHAnsi" w:hAnsiTheme="minorHAnsi" w:cstheme="minorHAnsi"/>
        </w:rPr>
        <w:t>următoarele</w:t>
      </w:r>
      <w:r w:rsidRPr="001036F2">
        <w:rPr>
          <w:rFonts w:asciiTheme="minorHAnsi" w:hAnsiTheme="minorHAnsi" w:cstheme="minorHAnsi"/>
        </w:rPr>
        <w:t xml:space="preserve"> cerin</w:t>
      </w:r>
      <w:r w:rsidR="00ED6914" w:rsidRPr="001036F2">
        <w:rPr>
          <w:rFonts w:asciiTheme="minorHAnsi" w:hAnsiTheme="minorHAnsi" w:cstheme="minorHAnsi"/>
        </w:rPr>
        <w:t>ț</w:t>
      </w:r>
      <w:r w:rsidRPr="001036F2">
        <w:rPr>
          <w:rFonts w:asciiTheme="minorHAnsi" w:hAnsiTheme="minorHAnsi" w:cstheme="minorHAnsi"/>
        </w:rPr>
        <w:t>e:</w:t>
      </w:r>
    </w:p>
    <w:p w14:paraId="7673560A" w14:textId="6B3917DC" w:rsidR="00B60C6A" w:rsidRPr="001036F2" w:rsidRDefault="00C433A0" w:rsidP="00867EC0">
      <w:pPr>
        <w:numPr>
          <w:ilvl w:val="0"/>
          <w:numId w:val="10"/>
        </w:numPr>
        <w:tabs>
          <w:tab w:val="num" w:pos="1418"/>
        </w:tabs>
        <w:spacing w:line="276" w:lineRule="auto"/>
        <w:ind w:left="1418"/>
        <w:jc w:val="both"/>
        <w:rPr>
          <w:rFonts w:asciiTheme="minorHAnsi" w:hAnsiTheme="minorHAnsi" w:cstheme="minorHAnsi"/>
        </w:rPr>
      </w:pPr>
      <w:r w:rsidRPr="001036F2">
        <w:rPr>
          <w:rFonts w:asciiTheme="minorHAnsi" w:hAnsiTheme="minorHAnsi" w:cstheme="minorHAnsi"/>
        </w:rPr>
        <w:t>să</w:t>
      </w:r>
      <w:r w:rsidR="00B60C6A" w:rsidRPr="001036F2">
        <w:rPr>
          <w:rFonts w:asciiTheme="minorHAnsi" w:hAnsiTheme="minorHAnsi" w:cstheme="minorHAnsi"/>
        </w:rPr>
        <w:t xml:space="preserve"> fie emise pentru beneficiarului </w:t>
      </w:r>
      <w:r w:rsidR="005A71E4" w:rsidRPr="001036F2">
        <w:rPr>
          <w:rFonts w:asciiTheme="minorHAnsi" w:hAnsiTheme="minorHAnsi" w:cstheme="minorHAnsi"/>
        </w:rPr>
        <w:t>finanțări</w:t>
      </w:r>
      <w:r w:rsidR="00B60C6A" w:rsidRPr="001036F2">
        <w:rPr>
          <w:rFonts w:asciiTheme="minorHAnsi" w:hAnsiTheme="minorHAnsi" w:cstheme="minorHAnsi"/>
        </w:rPr>
        <w:t>i;</w:t>
      </w:r>
    </w:p>
    <w:p w14:paraId="41B8B7C4" w14:textId="08553455" w:rsidR="00B60C6A" w:rsidRPr="001036F2" w:rsidRDefault="00B60C6A" w:rsidP="00867EC0">
      <w:pPr>
        <w:numPr>
          <w:ilvl w:val="0"/>
          <w:numId w:val="10"/>
        </w:numPr>
        <w:tabs>
          <w:tab w:val="num" w:pos="1418"/>
        </w:tabs>
        <w:spacing w:line="276" w:lineRule="auto"/>
        <w:ind w:left="1418"/>
        <w:jc w:val="both"/>
        <w:rPr>
          <w:rFonts w:asciiTheme="minorHAnsi" w:hAnsiTheme="minorHAnsi" w:cstheme="minorHAnsi"/>
        </w:rPr>
      </w:pPr>
      <w:r w:rsidRPr="001036F2">
        <w:rPr>
          <w:rFonts w:asciiTheme="minorHAnsi" w:hAnsiTheme="minorHAnsi" w:cstheme="minorHAnsi"/>
        </w:rPr>
        <w:t>să ateste</w:t>
      </w:r>
      <w:r w:rsidR="00E270DA" w:rsidRPr="001036F2">
        <w:rPr>
          <w:rFonts w:asciiTheme="minorHAnsi" w:hAnsiTheme="minorHAnsi" w:cstheme="minorHAnsi"/>
        </w:rPr>
        <w:t xml:space="preserve"> că plățile nu au fost efectuate în numerar, respectiv au fost efectuate ulterior semnării contractului de achiziție și emiterii facturilor care s-au achitat;</w:t>
      </w:r>
    </w:p>
    <w:p w14:paraId="666EB70A" w14:textId="60A417E3" w:rsidR="00B60C6A" w:rsidRPr="001036F2" w:rsidRDefault="00B60C6A" w:rsidP="00867EC0">
      <w:pPr>
        <w:numPr>
          <w:ilvl w:val="0"/>
          <w:numId w:val="10"/>
        </w:numPr>
        <w:tabs>
          <w:tab w:val="num" w:pos="1418"/>
        </w:tabs>
        <w:spacing w:line="276" w:lineRule="auto"/>
        <w:ind w:left="1418"/>
        <w:jc w:val="both"/>
        <w:rPr>
          <w:rFonts w:asciiTheme="minorHAnsi" w:hAnsiTheme="minorHAnsi" w:cstheme="minorHAnsi"/>
        </w:rPr>
      </w:pPr>
      <w:r w:rsidRPr="001036F2">
        <w:rPr>
          <w:rFonts w:asciiTheme="minorHAnsi" w:hAnsiTheme="minorHAnsi" w:cstheme="minorHAnsi"/>
        </w:rPr>
        <w:t>să se men</w:t>
      </w:r>
      <w:r w:rsidR="00ED6914" w:rsidRPr="001036F2">
        <w:rPr>
          <w:rFonts w:asciiTheme="minorHAnsi" w:hAnsiTheme="minorHAnsi" w:cstheme="minorHAnsi"/>
        </w:rPr>
        <w:t>ț</w:t>
      </w:r>
      <w:r w:rsidRPr="001036F2">
        <w:rPr>
          <w:rFonts w:asciiTheme="minorHAnsi" w:hAnsiTheme="minorHAnsi" w:cstheme="minorHAnsi"/>
        </w:rPr>
        <w:t xml:space="preserve">ioneze </w:t>
      </w:r>
      <w:r w:rsidR="00C433A0" w:rsidRPr="001036F2">
        <w:rPr>
          <w:rFonts w:asciiTheme="minorHAnsi" w:hAnsiTheme="minorHAnsi" w:cstheme="minorHAnsi"/>
        </w:rPr>
        <w:t>în</w:t>
      </w:r>
      <w:r w:rsidRPr="001036F2">
        <w:rPr>
          <w:rFonts w:asciiTheme="minorHAnsi" w:hAnsiTheme="minorHAnsi" w:cstheme="minorHAnsi"/>
        </w:rPr>
        <w:t xml:space="preserve"> clar num</w:t>
      </w:r>
      <w:r w:rsidR="00ED6914" w:rsidRPr="001036F2">
        <w:rPr>
          <w:rFonts w:asciiTheme="minorHAnsi" w:hAnsiTheme="minorHAnsi" w:cstheme="minorHAnsi"/>
        </w:rPr>
        <w:t>ă</w:t>
      </w:r>
      <w:r w:rsidRPr="001036F2">
        <w:rPr>
          <w:rFonts w:asciiTheme="minorHAnsi" w:hAnsiTheme="minorHAnsi" w:cstheme="minorHAnsi"/>
        </w:rPr>
        <w:t>rul facturii sau contractului pe care le achit</w:t>
      </w:r>
      <w:r w:rsidR="00ED6914" w:rsidRPr="001036F2">
        <w:rPr>
          <w:rFonts w:asciiTheme="minorHAnsi" w:hAnsiTheme="minorHAnsi" w:cstheme="minorHAnsi"/>
        </w:rPr>
        <w:t>ă</w:t>
      </w:r>
      <w:r w:rsidRPr="001036F2">
        <w:rPr>
          <w:rFonts w:asciiTheme="minorHAnsi" w:hAnsiTheme="minorHAnsi" w:cstheme="minorHAnsi"/>
        </w:rPr>
        <w:t>;</w:t>
      </w:r>
    </w:p>
    <w:p w14:paraId="4070D67F" w14:textId="2A07E6D1" w:rsidR="00B60C6A" w:rsidRPr="001036F2" w:rsidRDefault="00B60C6A" w:rsidP="00867EC0">
      <w:pPr>
        <w:numPr>
          <w:ilvl w:val="0"/>
          <w:numId w:val="10"/>
        </w:numPr>
        <w:tabs>
          <w:tab w:val="num" w:pos="1418"/>
        </w:tabs>
        <w:spacing w:line="276" w:lineRule="auto"/>
        <w:ind w:left="1418"/>
        <w:jc w:val="both"/>
        <w:rPr>
          <w:rFonts w:asciiTheme="minorHAnsi" w:hAnsiTheme="minorHAnsi" w:cstheme="minorHAnsi"/>
        </w:rPr>
      </w:pPr>
      <w:r w:rsidRPr="001036F2">
        <w:rPr>
          <w:rFonts w:asciiTheme="minorHAnsi" w:hAnsiTheme="minorHAnsi" w:cstheme="minorHAnsi"/>
        </w:rPr>
        <w:t xml:space="preserve">numele, contul </w:t>
      </w:r>
      <w:r w:rsidR="00C433A0" w:rsidRPr="001036F2">
        <w:rPr>
          <w:rFonts w:asciiTheme="minorHAnsi" w:hAnsiTheme="minorHAnsi" w:cstheme="minorHAnsi"/>
        </w:rPr>
        <w:t>și</w:t>
      </w:r>
      <w:r w:rsidRPr="001036F2">
        <w:rPr>
          <w:rFonts w:asciiTheme="minorHAnsi" w:hAnsiTheme="minorHAnsi" w:cstheme="minorHAnsi"/>
        </w:rPr>
        <w:t xml:space="preserve"> banca beneficiarului </w:t>
      </w:r>
      <w:r w:rsidR="00620F60" w:rsidRPr="001036F2">
        <w:rPr>
          <w:rFonts w:asciiTheme="minorHAnsi" w:hAnsiTheme="minorHAnsi" w:cstheme="minorHAnsi"/>
        </w:rPr>
        <w:t>plăți</w:t>
      </w:r>
      <w:r w:rsidRPr="001036F2">
        <w:rPr>
          <w:rFonts w:asciiTheme="minorHAnsi" w:hAnsiTheme="minorHAnsi" w:cstheme="minorHAnsi"/>
        </w:rPr>
        <w:t xml:space="preserve">i să corespundă cu datele din contractul de </w:t>
      </w:r>
      <w:r w:rsidR="00F461A7" w:rsidRPr="001036F2">
        <w:rPr>
          <w:rFonts w:asciiTheme="minorHAnsi" w:hAnsiTheme="minorHAnsi" w:cstheme="minorHAnsi"/>
        </w:rPr>
        <w:t>achiziții</w:t>
      </w:r>
      <w:r w:rsidRPr="001036F2">
        <w:rPr>
          <w:rFonts w:asciiTheme="minorHAnsi" w:hAnsiTheme="minorHAnsi" w:cstheme="minorHAnsi"/>
        </w:rPr>
        <w:t>.</w:t>
      </w:r>
    </w:p>
    <w:p w14:paraId="3FFCDFED" w14:textId="3BF31689" w:rsidR="00E270DA" w:rsidRPr="001036F2" w:rsidRDefault="00E270DA" w:rsidP="00867EC0">
      <w:pPr>
        <w:pStyle w:val="Listparagraf"/>
        <w:numPr>
          <w:ilvl w:val="0"/>
          <w:numId w:val="13"/>
        </w:numPr>
        <w:spacing w:after="0"/>
        <w:jc w:val="both"/>
        <w:rPr>
          <w:rFonts w:asciiTheme="minorHAnsi" w:hAnsiTheme="minorHAnsi" w:cstheme="minorHAnsi"/>
          <w:sz w:val="24"/>
          <w:szCs w:val="24"/>
        </w:rPr>
      </w:pPr>
      <w:r w:rsidRPr="001036F2">
        <w:rPr>
          <w:rFonts w:asciiTheme="minorHAnsi" w:hAnsiTheme="minorHAnsi" w:cstheme="minorHAnsi"/>
          <w:sz w:val="24"/>
          <w:szCs w:val="24"/>
        </w:rPr>
        <w:t xml:space="preserve">În cazul în care s-au efectuat plăți în numerar acestea sunt cheltuieli neeligibile prin </w:t>
      </w:r>
      <w:r w:rsidR="00ED6914" w:rsidRPr="001036F2">
        <w:rPr>
          <w:rFonts w:asciiTheme="minorHAnsi" w:hAnsiTheme="minorHAnsi" w:cstheme="minorHAnsi"/>
          <w:sz w:val="24"/>
          <w:szCs w:val="24"/>
        </w:rPr>
        <w:t xml:space="preserve">FM </w:t>
      </w:r>
      <w:r w:rsidRPr="001036F2">
        <w:rPr>
          <w:rFonts w:asciiTheme="minorHAnsi" w:hAnsiTheme="minorHAnsi" w:cstheme="minorHAnsi"/>
          <w:sz w:val="24"/>
          <w:szCs w:val="24"/>
        </w:rPr>
        <w:t>și vor fi suportate de beneficiar</w:t>
      </w:r>
      <w:r w:rsidR="00662B16">
        <w:rPr>
          <w:rFonts w:asciiTheme="minorHAnsi" w:hAnsiTheme="minorHAnsi" w:cstheme="minorHAnsi"/>
          <w:sz w:val="24"/>
          <w:szCs w:val="24"/>
        </w:rPr>
        <w:t>;</w:t>
      </w:r>
    </w:p>
    <w:p w14:paraId="796C40B6" w14:textId="5D2FD3DB" w:rsidR="00B60C6A" w:rsidRPr="001036F2" w:rsidRDefault="00B60C6A" w:rsidP="00867EC0">
      <w:pPr>
        <w:numPr>
          <w:ilvl w:val="1"/>
          <w:numId w:val="2"/>
        </w:numPr>
        <w:tabs>
          <w:tab w:val="num" w:pos="709"/>
        </w:tabs>
        <w:spacing w:line="276" w:lineRule="auto"/>
        <w:ind w:left="720"/>
        <w:jc w:val="both"/>
        <w:rPr>
          <w:rFonts w:asciiTheme="minorHAnsi" w:hAnsiTheme="minorHAnsi" w:cstheme="minorHAnsi"/>
          <w:lang w:val="fr-FR"/>
        </w:rPr>
      </w:pPr>
      <w:r w:rsidRPr="001036F2">
        <w:rPr>
          <w:rFonts w:asciiTheme="minorHAnsi" w:hAnsiTheme="minorHAnsi" w:cstheme="minorHAnsi"/>
          <w:lang w:val="it-IT"/>
        </w:rPr>
        <w:t>Pl</w:t>
      </w:r>
      <w:r w:rsidR="00ED6914" w:rsidRPr="001036F2">
        <w:rPr>
          <w:rFonts w:asciiTheme="minorHAnsi" w:hAnsiTheme="minorHAnsi" w:cstheme="minorHAnsi"/>
          <w:lang w:val="it-IT"/>
        </w:rPr>
        <w:t>ăț</w:t>
      </w:r>
      <w:r w:rsidRPr="001036F2">
        <w:rPr>
          <w:rFonts w:asciiTheme="minorHAnsi" w:hAnsiTheme="minorHAnsi" w:cstheme="minorHAnsi"/>
          <w:lang w:val="it-IT"/>
        </w:rPr>
        <w:t xml:space="preserve">ile </w:t>
      </w:r>
      <w:r w:rsidR="00C433A0" w:rsidRPr="001036F2">
        <w:rPr>
          <w:rFonts w:asciiTheme="minorHAnsi" w:hAnsiTheme="minorHAnsi" w:cstheme="minorHAnsi"/>
          <w:lang w:val="it-IT"/>
        </w:rPr>
        <w:t>în</w:t>
      </w:r>
      <w:r w:rsidRPr="001036F2">
        <w:rPr>
          <w:rFonts w:asciiTheme="minorHAnsi" w:hAnsiTheme="minorHAnsi" w:cstheme="minorHAnsi"/>
          <w:lang w:val="it-IT"/>
        </w:rPr>
        <w:t xml:space="preserve"> cadrul unui contract de </w:t>
      </w:r>
      <w:r w:rsidR="00F461A7" w:rsidRPr="001036F2">
        <w:rPr>
          <w:rFonts w:asciiTheme="minorHAnsi" w:hAnsiTheme="minorHAnsi" w:cstheme="minorHAnsi"/>
          <w:lang w:val="it-IT"/>
        </w:rPr>
        <w:t>achiziții</w:t>
      </w:r>
      <w:r w:rsidRPr="001036F2">
        <w:rPr>
          <w:rFonts w:asciiTheme="minorHAnsi" w:hAnsiTheme="minorHAnsi" w:cstheme="minorHAnsi"/>
          <w:lang w:val="it-IT"/>
        </w:rPr>
        <w:t xml:space="preserve"> trebuie efectuate conform clauzelor contractuale la termenele </w:t>
      </w:r>
      <w:r w:rsidR="00C433A0" w:rsidRPr="001036F2">
        <w:rPr>
          <w:rFonts w:asciiTheme="minorHAnsi" w:hAnsiTheme="minorHAnsi" w:cstheme="minorHAnsi"/>
          <w:lang w:val="it-IT"/>
        </w:rPr>
        <w:t>și</w:t>
      </w:r>
      <w:r w:rsidRPr="001036F2">
        <w:rPr>
          <w:rFonts w:asciiTheme="minorHAnsi" w:hAnsiTheme="minorHAnsi" w:cstheme="minorHAnsi"/>
          <w:lang w:val="it-IT"/>
        </w:rPr>
        <w:t xml:space="preserve"> valorile stabilite</w:t>
      </w:r>
      <w:r w:rsidR="00662B16">
        <w:rPr>
          <w:rFonts w:asciiTheme="minorHAnsi" w:hAnsiTheme="minorHAnsi" w:cstheme="minorHAnsi"/>
          <w:lang w:val="it-IT"/>
        </w:rPr>
        <w:t>;</w:t>
      </w:r>
    </w:p>
    <w:p w14:paraId="48FB6D71" w14:textId="5BC2DF30" w:rsidR="00B60C6A" w:rsidRPr="001036F2" w:rsidRDefault="00B60C6A" w:rsidP="00867EC0">
      <w:pPr>
        <w:numPr>
          <w:ilvl w:val="0"/>
          <w:numId w:val="9"/>
        </w:numPr>
        <w:spacing w:line="276" w:lineRule="auto"/>
        <w:ind w:left="714" w:hanging="357"/>
        <w:jc w:val="both"/>
        <w:rPr>
          <w:rFonts w:asciiTheme="minorHAnsi" w:hAnsiTheme="minorHAnsi" w:cstheme="minorHAnsi"/>
          <w:lang w:val="it-IT"/>
        </w:rPr>
      </w:pPr>
      <w:r w:rsidRPr="001036F2">
        <w:rPr>
          <w:rFonts w:asciiTheme="minorHAnsi" w:hAnsiTheme="minorHAnsi" w:cstheme="minorHAnsi"/>
        </w:rPr>
        <w:lastRenderedPageBreak/>
        <w:t xml:space="preserve">Pentru bunurile importate direct de la furnizor, factura trebuie </w:t>
      </w:r>
      <w:r w:rsidR="00ED6914" w:rsidRPr="001036F2">
        <w:rPr>
          <w:rFonts w:asciiTheme="minorHAnsi" w:hAnsiTheme="minorHAnsi" w:cstheme="minorHAnsi"/>
        </w:rPr>
        <w:t>î</w:t>
      </w:r>
      <w:r w:rsidRPr="001036F2">
        <w:rPr>
          <w:rFonts w:asciiTheme="minorHAnsi" w:hAnsiTheme="minorHAnsi" w:cstheme="minorHAnsi"/>
        </w:rPr>
        <w:t>nso</w:t>
      </w:r>
      <w:r w:rsidR="00ED6914" w:rsidRPr="001036F2">
        <w:rPr>
          <w:rFonts w:asciiTheme="minorHAnsi" w:hAnsiTheme="minorHAnsi" w:cstheme="minorHAnsi"/>
        </w:rPr>
        <w:t>ț</w:t>
      </w:r>
      <w:r w:rsidRPr="001036F2">
        <w:rPr>
          <w:rFonts w:asciiTheme="minorHAnsi" w:hAnsiTheme="minorHAnsi" w:cstheme="minorHAnsi"/>
        </w:rPr>
        <w:t>it</w:t>
      </w:r>
      <w:r w:rsidR="00ED6914" w:rsidRPr="001036F2">
        <w:rPr>
          <w:rFonts w:asciiTheme="minorHAnsi" w:hAnsiTheme="minorHAnsi" w:cstheme="minorHAnsi"/>
        </w:rPr>
        <w:t>ă</w:t>
      </w:r>
      <w:r w:rsidRPr="001036F2">
        <w:rPr>
          <w:rFonts w:asciiTheme="minorHAnsi" w:hAnsiTheme="minorHAnsi" w:cstheme="minorHAnsi"/>
        </w:rPr>
        <w:t xml:space="preserve"> de </w:t>
      </w:r>
      <w:r w:rsidR="00F461A7" w:rsidRPr="001036F2">
        <w:rPr>
          <w:rFonts w:asciiTheme="minorHAnsi" w:hAnsiTheme="minorHAnsi" w:cstheme="minorHAnsi"/>
        </w:rPr>
        <w:t>Declarația</w:t>
      </w:r>
      <w:r w:rsidRPr="001036F2">
        <w:rPr>
          <w:rFonts w:asciiTheme="minorHAnsi" w:hAnsiTheme="minorHAnsi" w:cstheme="minorHAnsi"/>
        </w:rPr>
        <w:t xml:space="preserve"> vamala, iar valoarea </w:t>
      </w:r>
      <w:r w:rsidR="00C433A0" w:rsidRPr="001036F2">
        <w:rPr>
          <w:rFonts w:asciiTheme="minorHAnsi" w:hAnsiTheme="minorHAnsi" w:cstheme="minorHAnsi"/>
        </w:rPr>
        <w:t>în</w:t>
      </w:r>
      <w:r w:rsidRPr="001036F2">
        <w:rPr>
          <w:rFonts w:asciiTheme="minorHAnsi" w:hAnsiTheme="minorHAnsi" w:cstheme="minorHAnsi"/>
        </w:rPr>
        <w:t xml:space="preserve"> euro din factur</w:t>
      </w:r>
      <w:r w:rsidR="00ED6914" w:rsidRPr="001036F2">
        <w:rPr>
          <w:rFonts w:asciiTheme="minorHAnsi" w:hAnsiTheme="minorHAnsi" w:cstheme="minorHAnsi"/>
        </w:rPr>
        <w:t>ă</w:t>
      </w:r>
      <w:r w:rsidRPr="001036F2">
        <w:rPr>
          <w:rFonts w:asciiTheme="minorHAnsi" w:hAnsiTheme="minorHAnsi" w:cstheme="minorHAnsi"/>
        </w:rPr>
        <w:t xml:space="preserve"> trebuie </w:t>
      </w:r>
      <w:r w:rsidR="00C433A0" w:rsidRPr="001036F2">
        <w:rPr>
          <w:rFonts w:asciiTheme="minorHAnsi" w:hAnsiTheme="minorHAnsi" w:cstheme="minorHAnsi"/>
        </w:rPr>
        <w:t>să</w:t>
      </w:r>
      <w:r w:rsidRPr="001036F2">
        <w:rPr>
          <w:rFonts w:asciiTheme="minorHAnsi" w:hAnsiTheme="minorHAnsi" w:cstheme="minorHAnsi"/>
        </w:rPr>
        <w:t xml:space="preserve"> fie aceea</w:t>
      </w:r>
      <w:r w:rsidR="00ED6914" w:rsidRPr="001036F2">
        <w:rPr>
          <w:rFonts w:asciiTheme="minorHAnsi" w:hAnsiTheme="minorHAnsi" w:cstheme="minorHAnsi"/>
        </w:rPr>
        <w:t>ș</w:t>
      </w:r>
      <w:r w:rsidRPr="001036F2">
        <w:rPr>
          <w:rFonts w:asciiTheme="minorHAnsi" w:hAnsiTheme="minorHAnsi" w:cstheme="minorHAnsi"/>
        </w:rPr>
        <w:t xml:space="preserve">i cu valoarea </w:t>
      </w:r>
      <w:r w:rsidR="00C433A0" w:rsidRPr="001036F2">
        <w:rPr>
          <w:rFonts w:asciiTheme="minorHAnsi" w:hAnsiTheme="minorHAnsi" w:cstheme="minorHAnsi"/>
        </w:rPr>
        <w:t>în</w:t>
      </w:r>
      <w:r w:rsidRPr="001036F2">
        <w:rPr>
          <w:rFonts w:asciiTheme="minorHAnsi" w:hAnsiTheme="minorHAnsi" w:cstheme="minorHAnsi"/>
        </w:rPr>
        <w:t xml:space="preserve"> euro a acestor bunuri din </w:t>
      </w:r>
      <w:r w:rsidR="00F461A7" w:rsidRPr="001036F2">
        <w:rPr>
          <w:rFonts w:asciiTheme="minorHAnsi" w:hAnsiTheme="minorHAnsi" w:cstheme="minorHAnsi"/>
        </w:rPr>
        <w:t>Declarația</w:t>
      </w:r>
      <w:r w:rsidRPr="001036F2">
        <w:rPr>
          <w:rFonts w:asciiTheme="minorHAnsi" w:hAnsiTheme="minorHAnsi" w:cstheme="minorHAnsi"/>
        </w:rPr>
        <w:t xml:space="preserve"> vamala la data </w:t>
      </w:r>
      <w:r w:rsidR="00ED6914" w:rsidRPr="001036F2">
        <w:rPr>
          <w:rFonts w:asciiTheme="minorHAnsi" w:hAnsiTheme="minorHAnsi" w:cstheme="minorHAnsi"/>
        </w:rPr>
        <w:t>î</w:t>
      </w:r>
      <w:r w:rsidRPr="001036F2">
        <w:rPr>
          <w:rFonts w:asciiTheme="minorHAnsi" w:hAnsiTheme="minorHAnsi" w:cstheme="minorHAnsi"/>
        </w:rPr>
        <w:t>nregistr</w:t>
      </w:r>
      <w:r w:rsidR="00ED6914" w:rsidRPr="001036F2">
        <w:rPr>
          <w:rFonts w:asciiTheme="minorHAnsi" w:hAnsiTheme="minorHAnsi" w:cstheme="minorHAnsi"/>
        </w:rPr>
        <w:t>ă</w:t>
      </w:r>
      <w:r w:rsidRPr="001036F2">
        <w:rPr>
          <w:rFonts w:asciiTheme="minorHAnsi" w:hAnsiTheme="minorHAnsi" w:cstheme="minorHAnsi"/>
        </w:rPr>
        <w:t xml:space="preserve">rii </w:t>
      </w:r>
      <w:r w:rsidR="00C433A0" w:rsidRPr="001036F2">
        <w:rPr>
          <w:rFonts w:asciiTheme="minorHAnsi" w:hAnsiTheme="minorHAnsi" w:cstheme="minorHAnsi"/>
        </w:rPr>
        <w:t>în</w:t>
      </w:r>
      <w:r w:rsidRPr="001036F2">
        <w:rPr>
          <w:rFonts w:asciiTheme="minorHAnsi" w:hAnsiTheme="minorHAnsi" w:cstheme="minorHAnsi"/>
        </w:rPr>
        <w:t xml:space="preserve"> vam</w:t>
      </w:r>
      <w:r w:rsidR="00ED6914" w:rsidRPr="001036F2">
        <w:rPr>
          <w:rFonts w:asciiTheme="minorHAnsi" w:hAnsiTheme="minorHAnsi" w:cstheme="minorHAnsi"/>
        </w:rPr>
        <w:t>ă</w:t>
      </w:r>
      <w:r w:rsidR="00662B16">
        <w:rPr>
          <w:rFonts w:asciiTheme="minorHAnsi" w:hAnsiTheme="minorHAnsi" w:cstheme="minorHAnsi"/>
        </w:rPr>
        <w:t>;</w:t>
      </w:r>
    </w:p>
    <w:p w14:paraId="70A27478" w14:textId="19E12DDC" w:rsidR="00B60C6A" w:rsidRPr="001036F2" w:rsidRDefault="00B60C6A" w:rsidP="00867EC0">
      <w:pPr>
        <w:numPr>
          <w:ilvl w:val="0"/>
          <w:numId w:val="9"/>
        </w:numPr>
        <w:spacing w:line="276" w:lineRule="auto"/>
        <w:jc w:val="both"/>
        <w:rPr>
          <w:rFonts w:asciiTheme="minorHAnsi" w:hAnsiTheme="minorHAnsi" w:cstheme="minorHAnsi"/>
          <w:lang w:val="it-IT"/>
        </w:rPr>
      </w:pPr>
      <w:r w:rsidRPr="001036F2">
        <w:rPr>
          <w:rFonts w:asciiTheme="minorHAnsi" w:hAnsiTheme="minorHAnsi" w:cstheme="minorHAnsi"/>
          <w:lang w:val="it-IT"/>
        </w:rPr>
        <w:t xml:space="preserve">Datele </w:t>
      </w:r>
      <w:r w:rsidR="00413A06" w:rsidRPr="001036F2">
        <w:rPr>
          <w:rFonts w:asciiTheme="minorHAnsi" w:hAnsiTheme="minorHAnsi" w:cstheme="minorHAnsi"/>
          <w:lang w:val="it-IT"/>
        </w:rPr>
        <w:t>menționate</w:t>
      </w:r>
      <w:r w:rsidRPr="001036F2">
        <w:rPr>
          <w:rFonts w:asciiTheme="minorHAnsi" w:hAnsiTheme="minorHAnsi" w:cstheme="minorHAnsi"/>
          <w:lang w:val="it-IT"/>
        </w:rPr>
        <w:t xml:space="preserve"> </w:t>
      </w:r>
      <w:r w:rsidR="00C433A0" w:rsidRPr="001036F2">
        <w:rPr>
          <w:rFonts w:asciiTheme="minorHAnsi" w:hAnsiTheme="minorHAnsi" w:cstheme="minorHAnsi"/>
          <w:lang w:val="it-IT"/>
        </w:rPr>
        <w:t>în</w:t>
      </w:r>
      <w:r w:rsidRPr="001036F2">
        <w:rPr>
          <w:rFonts w:asciiTheme="minorHAnsi" w:hAnsiTheme="minorHAnsi" w:cstheme="minorHAnsi"/>
          <w:lang w:val="it-IT"/>
        </w:rPr>
        <w:t xml:space="preserve"> Raportul de </w:t>
      </w:r>
      <w:r w:rsidR="00F461A7" w:rsidRPr="001036F2">
        <w:rPr>
          <w:rFonts w:asciiTheme="minorHAnsi" w:hAnsiTheme="minorHAnsi" w:cstheme="minorHAnsi"/>
          <w:lang w:val="it-IT"/>
        </w:rPr>
        <w:t>execuție</w:t>
      </w:r>
      <w:r w:rsidRPr="001036F2">
        <w:rPr>
          <w:rFonts w:asciiTheme="minorHAnsi" w:hAnsiTheme="minorHAnsi" w:cstheme="minorHAnsi"/>
          <w:lang w:val="it-IT"/>
        </w:rPr>
        <w:t xml:space="preserve"> trebuie </w:t>
      </w:r>
      <w:r w:rsidR="00C433A0" w:rsidRPr="001036F2">
        <w:rPr>
          <w:rFonts w:asciiTheme="minorHAnsi" w:hAnsiTheme="minorHAnsi" w:cstheme="minorHAnsi"/>
          <w:lang w:val="it-IT"/>
        </w:rPr>
        <w:t>să</w:t>
      </w:r>
      <w:r w:rsidRPr="001036F2">
        <w:rPr>
          <w:rFonts w:asciiTheme="minorHAnsi" w:hAnsiTheme="minorHAnsi" w:cstheme="minorHAnsi"/>
          <w:lang w:val="it-IT"/>
        </w:rPr>
        <w:t xml:space="preserve"> fie reale </w:t>
      </w:r>
      <w:r w:rsidR="00C433A0" w:rsidRPr="001036F2">
        <w:rPr>
          <w:rFonts w:asciiTheme="minorHAnsi" w:hAnsiTheme="minorHAnsi" w:cstheme="minorHAnsi"/>
          <w:lang w:val="it-IT"/>
        </w:rPr>
        <w:t>și</w:t>
      </w:r>
      <w:r w:rsidRPr="001036F2">
        <w:rPr>
          <w:rFonts w:asciiTheme="minorHAnsi" w:hAnsiTheme="minorHAnsi" w:cstheme="minorHAnsi"/>
          <w:lang w:val="it-IT"/>
        </w:rPr>
        <w:t xml:space="preserve"> </w:t>
      </w:r>
      <w:r w:rsidR="00C433A0" w:rsidRPr="001036F2">
        <w:rPr>
          <w:rFonts w:asciiTheme="minorHAnsi" w:hAnsiTheme="minorHAnsi" w:cstheme="minorHAnsi"/>
          <w:lang w:val="it-IT"/>
        </w:rPr>
        <w:t>să</w:t>
      </w:r>
      <w:r w:rsidRPr="001036F2">
        <w:rPr>
          <w:rFonts w:asciiTheme="minorHAnsi" w:hAnsiTheme="minorHAnsi" w:cstheme="minorHAnsi"/>
          <w:lang w:val="it-IT"/>
        </w:rPr>
        <w:t xml:space="preserve"> aib</w:t>
      </w:r>
      <w:r w:rsidR="004D757B" w:rsidRPr="001036F2">
        <w:rPr>
          <w:rFonts w:asciiTheme="minorHAnsi" w:hAnsiTheme="minorHAnsi" w:cstheme="minorHAnsi"/>
          <w:lang w:val="it-IT"/>
        </w:rPr>
        <w:t>ă</w:t>
      </w:r>
      <w:r w:rsidRPr="001036F2">
        <w:rPr>
          <w:rFonts w:asciiTheme="minorHAnsi" w:hAnsiTheme="minorHAnsi" w:cstheme="minorHAnsi"/>
          <w:lang w:val="it-IT"/>
        </w:rPr>
        <w:t xml:space="preserve"> acoperire </w:t>
      </w:r>
      <w:r w:rsidR="00C433A0" w:rsidRPr="001036F2">
        <w:rPr>
          <w:rFonts w:asciiTheme="minorHAnsi" w:hAnsiTheme="minorHAnsi" w:cstheme="minorHAnsi"/>
          <w:lang w:val="it-IT"/>
        </w:rPr>
        <w:t>în</w:t>
      </w:r>
      <w:r w:rsidRPr="001036F2">
        <w:rPr>
          <w:rFonts w:asciiTheme="minorHAnsi" w:hAnsiTheme="minorHAnsi" w:cstheme="minorHAnsi"/>
          <w:lang w:val="it-IT"/>
        </w:rPr>
        <w:t xml:space="preserve"> </w:t>
      </w:r>
      <w:r w:rsidR="00413A06" w:rsidRPr="001036F2">
        <w:rPr>
          <w:rFonts w:asciiTheme="minorHAnsi" w:hAnsiTheme="minorHAnsi" w:cstheme="minorHAnsi"/>
          <w:lang w:val="it-IT"/>
        </w:rPr>
        <w:t>situația</w:t>
      </w:r>
      <w:r w:rsidRPr="001036F2">
        <w:rPr>
          <w:rFonts w:asciiTheme="minorHAnsi" w:hAnsiTheme="minorHAnsi" w:cstheme="minorHAnsi"/>
          <w:lang w:val="it-IT"/>
        </w:rPr>
        <w:t xml:space="preserve"> existent</w:t>
      </w:r>
      <w:r w:rsidR="00ED6914" w:rsidRPr="001036F2">
        <w:rPr>
          <w:rFonts w:asciiTheme="minorHAnsi" w:hAnsiTheme="minorHAnsi" w:cstheme="minorHAnsi"/>
          <w:lang w:val="it-IT"/>
        </w:rPr>
        <w:t>ă</w:t>
      </w:r>
      <w:r w:rsidRPr="001036F2">
        <w:rPr>
          <w:rFonts w:asciiTheme="minorHAnsi" w:hAnsiTheme="minorHAnsi" w:cstheme="minorHAnsi"/>
          <w:lang w:val="it-IT"/>
        </w:rPr>
        <w:t xml:space="preserve"> la locul de implementare a proiectului</w:t>
      </w:r>
      <w:r w:rsidR="00662B16">
        <w:rPr>
          <w:rFonts w:asciiTheme="minorHAnsi" w:hAnsiTheme="minorHAnsi" w:cstheme="minorHAnsi"/>
          <w:lang w:val="it-IT"/>
        </w:rPr>
        <w:t>;</w:t>
      </w:r>
    </w:p>
    <w:p w14:paraId="235B196E" w14:textId="704271F8" w:rsidR="00B60C6A" w:rsidRPr="001036F2" w:rsidRDefault="00B60C6A" w:rsidP="00867EC0">
      <w:pPr>
        <w:numPr>
          <w:ilvl w:val="0"/>
          <w:numId w:val="9"/>
        </w:numPr>
        <w:spacing w:line="276" w:lineRule="auto"/>
        <w:jc w:val="both"/>
        <w:rPr>
          <w:rFonts w:asciiTheme="minorHAnsi" w:hAnsiTheme="minorHAnsi" w:cstheme="minorHAnsi"/>
          <w:lang w:val="it-IT"/>
        </w:rPr>
      </w:pPr>
      <w:r w:rsidRPr="001036F2">
        <w:rPr>
          <w:rFonts w:asciiTheme="minorHAnsi" w:hAnsiTheme="minorHAnsi" w:cstheme="minorHAnsi"/>
          <w:lang w:val="it-IT"/>
        </w:rPr>
        <w:t>Lucr</w:t>
      </w:r>
      <w:r w:rsidR="00ED6914" w:rsidRPr="001036F2">
        <w:rPr>
          <w:rFonts w:asciiTheme="minorHAnsi" w:hAnsiTheme="minorHAnsi" w:cstheme="minorHAnsi"/>
          <w:lang w:val="it-IT"/>
        </w:rPr>
        <w:t>ă</w:t>
      </w:r>
      <w:r w:rsidRPr="001036F2">
        <w:rPr>
          <w:rFonts w:asciiTheme="minorHAnsi" w:hAnsiTheme="minorHAnsi" w:cstheme="minorHAnsi"/>
          <w:lang w:val="it-IT"/>
        </w:rPr>
        <w:t xml:space="preserve">rile executate, bunurile livrate sau serviciile prestate trebuie </w:t>
      </w:r>
      <w:r w:rsidR="00C433A0" w:rsidRPr="001036F2">
        <w:rPr>
          <w:rFonts w:asciiTheme="minorHAnsi" w:hAnsiTheme="minorHAnsi" w:cstheme="minorHAnsi"/>
          <w:lang w:val="it-IT"/>
        </w:rPr>
        <w:t>să</w:t>
      </w:r>
      <w:r w:rsidRPr="001036F2">
        <w:rPr>
          <w:rFonts w:asciiTheme="minorHAnsi" w:hAnsiTheme="minorHAnsi" w:cstheme="minorHAnsi"/>
          <w:lang w:val="it-IT"/>
        </w:rPr>
        <w:t xml:space="preserve"> corespund</w:t>
      </w:r>
      <w:r w:rsidR="0034037C" w:rsidRPr="001036F2">
        <w:rPr>
          <w:rFonts w:asciiTheme="minorHAnsi" w:hAnsiTheme="minorHAnsi" w:cstheme="minorHAnsi"/>
          <w:lang w:val="it-IT"/>
        </w:rPr>
        <w:t>ă</w:t>
      </w:r>
      <w:r w:rsidRPr="001036F2">
        <w:rPr>
          <w:rFonts w:asciiTheme="minorHAnsi" w:hAnsiTheme="minorHAnsi" w:cstheme="minorHAnsi"/>
          <w:lang w:val="it-IT"/>
        </w:rPr>
        <w:t xml:space="preserve"> valoric</w:t>
      </w:r>
      <w:r w:rsidR="00551FB0">
        <w:rPr>
          <w:rFonts w:asciiTheme="minorHAnsi" w:hAnsiTheme="minorHAnsi" w:cstheme="minorHAnsi"/>
          <w:lang w:val="it-IT"/>
        </w:rPr>
        <w:t xml:space="preserve"> și din punctul de vedere al puterii instalate cu cele din</w:t>
      </w:r>
      <w:r w:rsidRPr="001036F2">
        <w:rPr>
          <w:rFonts w:asciiTheme="minorHAnsi" w:hAnsiTheme="minorHAnsi" w:cstheme="minorHAnsi"/>
          <w:lang w:val="it-IT"/>
        </w:rPr>
        <w:t xml:space="preserve"> ofertel</w:t>
      </w:r>
      <w:r w:rsidR="00551FB0">
        <w:rPr>
          <w:rFonts w:asciiTheme="minorHAnsi" w:hAnsiTheme="minorHAnsi" w:cstheme="minorHAnsi"/>
          <w:lang w:val="it-IT"/>
        </w:rPr>
        <w:t>e</w:t>
      </w:r>
      <w:r w:rsidRPr="001036F2">
        <w:rPr>
          <w:rFonts w:asciiTheme="minorHAnsi" w:hAnsiTheme="minorHAnsi" w:cstheme="minorHAnsi"/>
          <w:lang w:val="it-IT"/>
        </w:rPr>
        <w:t xml:space="preserve"> c</w:t>
      </w:r>
      <w:r w:rsidR="0034037C" w:rsidRPr="001036F2">
        <w:rPr>
          <w:rFonts w:asciiTheme="minorHAnsi" w:hAnsiTheme="minorHAnsi" w:cstheme="minorHAnsi"/>
          <w:lang w:val="it-IT"/>
        </w:rPr>
        <w:t>îș</w:t>
      </w:r>
      <w:r w:rsidRPr="001036F2">
        <w:rPr>
          <w:rFonts w:asciiTheme="minorHAnsi" w:hAnsiTheme="minorHAnsi" w:cstheme="minorHAnsi"/>
          <w:lang w:val="it-IT"/>
        </w:rPr>
        <w:t>tig</w:t>
      </w:r>
      <w:r w:rsidR="0034037C" w:rsidRPr="001036F2">
        <w:rPr>
          <w:rFonts w:asciiTheme="minorHAnsi" w:hAnsiTheme="minorHAnsi" w:cstheme="minorHAnsi"/>
          <w:lang w:val="it-IT"/>
        </w:rPr>
        <w:t>ă</w:t>
      </w:r>
      <w:r w:rsidRPr="001036F2">
        <w:rPr>
          <w:rFonts w:asciiTheme="minorHAnsi" w:hAnsiTheme="minorHAnsi" w:cstheme="minorHAnsi"/>
          <w:lang w:val="it-IT"/>
        </w:rPr>
        <w:t xml:space="preserve">toare care au stat la baza contractelor </w:t>
      </w:r>
      <w:r w:rsidR="0034037C" w:rsidRPr="001036F2">
        <w:rPr>
          <w:rFonts w:asciiTheme="minorHAnsi" w:hAnsiTheme="minorHAnsi" w:cstheme="minorHAnsi"/>
          <w:lang w:val="it-IT"/>
        </w:rPr>
        <w:t>î</w:t>
      </w:r>
      <w:r w:rsidRPr="001036F2">
        <w:rPr>
          <w:rFonts w:asciiTheme="minorHAnsi" w:hAnsiTheme="minorHAnsi" w:cstheme="minorHAnsi"/>
          <w:lang w:val="it-IT"/>
        </w:rPr>
        <w:t xml:space="preserve">ncheiate </w:t>
      </w:r>
      <w:r w:rsidR="0034037C" w:rsidRPr="001036F2">
        <w:rPr>
          <w:rFonts w:asciiTheme="minorHAnsi" w:hAnsiTheme="minorHAnsi" w:cstheme="minorHAnsi"/>
          <w:lang w:val="it-IT"/>
        </w:rPr>
        <w:t>î</w:t>
      </w:r>
      <w:r w:rsidRPr="001036F2">
        <w:rPr>
          <w:rFonts w:asciiTheme="minorHAnsi" w:hAnsiTheme="minorHAnsi" w:cstheme="minorHAnsi"/>
          <w:lang w:val="it-IT"/>
        </w:rPr>
        <w:t xml:space="preserve">ntre beneficiar </w:t>
      </w:r>
      <w:r w:rsidR="00C433A0" w:rsidRPr="001036F2">
        <w:rPr>
          <w:rFonts w:asciiTheme="minorHAnsi" w:hAnsiTheme="minorHAnsi" w:cstheme="minorHAnsi"/>
          <w:lang w:val="it-IT"/>
        </w:rPr>
        <w:t>și</w:t>
      </w:r>
      <w:r w:rsidRPr="001036F2">
        <w:rPr>
          <w:rFonts w:asciiTheme="minorHAnsi" w:hAnsiTheme="minorHAnsi" w:cstheme="minorHAnsi"/>
          <w:lang w:val="it-IT"/>
        </w:rPr>
        <w:t xml:space="preserve"> furnizori</w:t>
      </w:r>
      <w:r w:rsidR="00662B16">
        <w:rPr>
          <w:rFonts w:asciiTheme="minorHAnsi" w:hAnsiTheme="minorHAnsi" w:cstheme="minorHAnsi"/>
          <w:lang w:val="it-IT"/>
        </w:rPr>
        <w:t>;</w:t>
      </w:r>
    </w:p>
    <w:p w14:paraId="78EB51EC" w14:textId="20702DFF" w:rsidR="00B60C6A" w:rsidRPr="001036F2" w:rsidRDefault="00B60C6A" w:rsidP="00867EC0">
      <w:pPr>
        <w:numPr>
          <w:ilvl w:val="0"/>
          <w:numId w:val="9"/>
        </w:numPr>
        <w:spacing w:line="276" w:lineRule="auto"/>
        <w:jc w:val="both"/>
        <w:rPr>
          <w:rFonts w:asciiTheme="minorHAnsi" w:hAnsiTheme="minorHAnsi" w:cstheme="minorHAnsi"/>
          <w:lang w:val="it-IT"/>
        </w:rPr>
      </w:pPr>
      <w:r w:rsidRPr="001036F2">
        <w:rPr>
          <w:rFonts w:asciiTheme="minorHAnsi" w:hAnsiTheme="minorHAnsi" w:cstheme="minorHAnsi"/>
          <w:lang w:val="it-IT"/>
        </w:rPr>
        <w:t xml:space="preserve">Pentru toate documentele incluse </w:t>
      </w:r>
      <w:r w:rsidR="00C433A0" w:rsidRPr="001036F2">
        <w:rPr>
          <w:rFonts w:asciiTheme="minorHAnsi" w:hAnsiTheme="minorHAnsi" w:cstheme="minorHAnsi"/>
          <w:lang w:val="it-IT"/>
        </w:rPr>
        <w:t>în</w:t>
      </w:r>
      <w:r w:rsidRPr="001036F2">
        <w:rPr>
          <w:rFonts w:asciiTheme="minorHAnsi" w:hAnsiTheme="minorHAnsi" w:cstheme="minorHAnsi"/>
          <w:lang w:val="it-IT"/>
        </w:rPr>
        <w:t xml:space="preserve"> dosarul </w:t>
      </w:r>
      <w:r w:rsidR="00C433A0" w:rsidRPr="001036F2">
        <w:rPr>
          <w:rFonts w:asciiTheme="minorHAnsi" w:hAnsiTheme="minorHAnsi" w:cstheme="minorHAnsi"/>
          <w:lang w:val="it-IT"/>
        </w:rPr>
        <w:t xml:space="preserve">cererii de </w:t>
      </w:r>
      <w:r w:rsidR="00354055" w:rsidRPr="001036F2">
        <w:rPr>
          <w:rFonts w:asciiTheme="minorHAnsi" w:hAnsiTheme="minorHAnsi" w:cstheme="minorHAnsi"/>
          <w:lang w:val="it-IT"/>
        </w:rPr>
        <w:t>rambursare</w:t>
      </w:r>
      <w:r w:rsidRPr="001036F2">
        <w:rPr>
          <w:rFonts w:asciiTheme="minorHAnsi" w:hAnsiTheme="minorHAnsi" w:cstheme="minorHAnsi"/>
          <w:lang w:val="it-IT"/>
        </w:rPr>
        <w:t xml:space="preserve">, redactate </w:t>
      </w:r>
      <w:r w:rsidR="00C433A0" w:rsidRPr="001036F2">
        <w:rPr>
          <w:rFonts w:asciiTheme="minorHAnsi" w:hAnsiTheme="minorHAnsi" w:cstheme="minorHAnsi"/>
          <w:lang w:val="it-IT"/>
        </w:rPr>
        <w:t>în</w:t>
      </w:r>
      <w:r w:rsidRPr="001036F2">
        <w:rPr>
          <w:rFonts w:asciiTheme="minorHAnsi" w:hAnsiTheme="minorHAnsi" w:cstheme="minorHAnsi"/>
          <w:lang w:val="it-IT"/>
        </w:rPr>
        <w:t xml:space="preserve"> alte limbi, se va anexa o traducere </w:t>
      </w:r>
      <w:r w:rsidR="00C433A0" w:rsidRPr="001036F2">
        <w:rPr>
          <w:rFonts w:asciiTheme="minorHAnsi" w:hAnsiTheme="minorHAnsi" w:cstheme="minorHAnsi"/>
          <w:lang w:val="it-IT"/>
        </w:rPr>
        <w:t>în</w:t>
      </w:r>
      <w:r w:rsidRPr="001036F2">
        <w:rPr>
          <w:rFonts w:asciiTheme="minorHAnsi" w:hAnsiTheme="minorHAnsi" w:cstheme="minorHAnsi"/>
          <w:lang w:val="it-IT"/>
        </w:rPr>
        <w:t xml:space="preserve"> limba rom</w:t>
      </w:r>
      <w:r w:rsidR="0034037C" w:rsidRPr="001036F2">
        <w:rPr>
          <w:rFonts w:asciiTheme="minorHAnsi" w:hAnsiTheme="minorHAnsi" w:cstheme="minorHAnsi"/>
          <w:lang w:val="it-IT"/>
        </w:rPr>
        <w:t>â</w:t>
      </w:r>
      <w:r w:rsidRPr="001036F2">
        <w:rPr>
          <w:rFonts w:asciiTheme="minorHAnsi" w:hAnsiTheme="minorHAnsi" w:cstheme="minorHAnsi"/>
          <w:lang w:val="it-IT"/>
        </w:rPr>
        <w:t>n</w:t>
      </w:r>
      <w:r w:rsidR="0034037C" w:rsidRPr="001036F2">
        <w:rPr>
          <w:rFonts w:asciiTheme="minorHAnsi" w:hAnsiTheme="minorHAnsi" w:cstheme="minorHAnsi"/>
          <w:lang w:val="it-IT"/>
        </w:rPr>
        <w:t>ă</w:t>
      </w:r>
      <w:r w:rsidRPr="001036F2">
        <w:rPr>
          <w:rFonts w:asciiTheme="minorHAnsi" w:hAnsiTheme="minorHAnsi" w:cstheme="minorHAnsi"/>
          <w:lang w:val="it-IT"/>
        </w:rPr>
        <w:t xml:space="preserve"> </w:t>
      </w:r>
      <w:r w:rsidR="00413A06" w:rsidRPr="001036F2">
        <w:rPr>
          <w:rFonts w:asciiTheme="minorHAnsi" w:hAnsiTheme="minorHAnsi" w:cstheme="minorHAnsi"/>
          <w:lang w:val="it-IT"/>
        </w:rPr>
        <w:t>realizată</w:t>
      </w:r>
      <w:r w:rsidRPr="001036F2">
        <w:rPr>
          <w:rFonts w:asciiTheme="minorHAnsi" w:hAnsiTheme="minorHAnsi" w:cstheme="minorHAnsi"/>
          <w:lang w:val="it-IT"/>
        </w:rPr>
        <w:t xml:space="preserve"> fie de un traduc</w:t>
      </w:r>
      <w:r w:rsidR="0034037C" w:rsidRPr="001036F2">
        <w:rPr>
          <w:rFonts w:asciiTheme="minorHAnsi" w:hAnsiTheme="minorHAnsi" w:cstheme="minorHAnsi"/>
          <w:lang w:val="it-IT"/>
        </w:rPr>
        <w:t>ă</w:t>
      </w:r>
      <w:r w:rsidRPr="001036F2">
        <w:rPr>
          <w:rFonts w:asciiTheme="minorHAnsi" w:hAnsiTheme="minorHAnsi" w:cstheme="minorHAnsi"/>
          <w:lang w:val="it-IT"/>
        </w:rPr>
        <w:t xml:space="preserve">tor autorizat, fie de beneficiar (caz </w:t>
      </w:r>
      <w:r w:rsidR="00C433A0" w:rsidRPr="001036F2">
        <w:rPr>
          <w:rFonts w:asciiTheme="minorHAnsi" w:hAnsiTheme="minorHAnsi" w:cstheme="minorHAnsi"/>
          <w:lang w:val="it-IT"/>
        </w:rPr>
        <w:t>în</w:t>
      </w:r>
      <w:r w:rsidRPr="001036F2">
        <w:rPr>
          <w:rFonts w:asciiTheme="minorHAnsi" w:hAnsiTheme="minorHAnsi" w:cstheme="minorHAnsi"/>
          <w:lang w:val="it-IT"/>
        </w:rPr>
        <w:t xml:space="preserve"> care</w:t>
      </w:r>
      <w:r w:rsidR="004868D0">
        <w:rPr>
          <w:rFonts w:asciiTheme="minorHAnsi" w:hAnsiTheme="minorHAnsi" w:cstheme="minorHAnsi"/>
          <w:lang w:val="it-IT"/>
        </w:rPr>
        <w:t>,</w:t>
      </w:r>
      <w:r w:rsidRPr="001036F2">
        <w:rPr>
          <w:rFonts w:asciiTheme="minorHAnsi" w:hAnsiTheme="minorHAnsi" w:cstheme="minorHAnsi"/>
          <w:lang w:val="it-IT"/>
        </w:rPr>
        <w:t xml:space="preserve"> pe traducere acesta va face men</w:t>
      </w:r>
      <w:r w:rsidR="0034037C" w:rsidRPr="001036F2">
        <w:rPr>
          <w:rFonts w:asciiTheme="minorHAnsi" w:hAnsiTheme="minorHAnsi" w:cstheme="minorHAnsi"/>
          <w:lang w:val="it-IT"/>
        </w:rPr>
        <w:t>ț</w:t>
      </w:r>
      <w:r w:rsidRPr="001036F2">
        <w:rPr>
          <w:rFonts w:asciiTheme="minorHAnsi" w:hAnsiTheme="minorHAnsi" w:cstheme="minorHAnsi"/>
          <w:lang w:val="it-IT"/>
        </w:rPr>
        <w:t>iunea “</w:t>
      </w:r>
      <w:r w:rsidR="0034037C" w:rsidRPr="001036F2">
        <w:rPr>
          <w:rFonts w:asciiTheme="minorHAnsi" w:hAnsiTheme="minorHAnsi" w:cstheme="minorHAnsi"/>
          <w:i/>
          <w:lang w:val="it-IT"/>
        </w:rPr>
        <w:t>Î</w:t>
      </w:r>
      <w:r w:rsidRPr="001036F2">
        <w:rPr>
          <w:rFonts w:asciiTheme="minorHAnsi" w:hAnsiTheme="minorHAnsi" w:cstheme="minorHAnsi"/>
          <w:i/>
          <w:lang w:val="it-IT"/>
        </w:rPr>
        <w:t>mi asum r</w:t>
      </w:r>
      <w:r w:rsidR="0034037C" w:rsidRPr="001036F2">
        <w:rPr>
          <w:rFonts w:asciiTheme="minorHAnsi" w:hAnsiTheme="minorHAnsi" w:cstheme="minorHAnsi"/>
          <w:i/>
          <w:lang w:val="it-IT"/>
        </w:rPr>
        <w:t>ă</w:t>
      </w:r>
      <w:r w:rsidRPr="001036F2">
        <w:rPr>
          <w:rFonts w:asciiTheme="minorHAnsi" w:hAnsiTheme="minorHAnsi" w:cstheme="minorHAnsi"/>
          <w:i/>
          <w:lang w:val="it-IT"/>
        </w:rPr>
        <w:t>spunderea privind corectitudinea traducerii</w:t>
      </w:r>
      <w:r w:rsidRPr="001036F2">
        <w:rPr>
          <w:rFonts w:asciiTheme="minorHAnsi" w:hAnsiTheme="minorHAnsi" w:cstheme="minorHAnsi"/>
          <w:lang w:val="it-IT"/>
        </w:rPr>
        <w:t>“</w:t>
      </w:r>
      <w:r w:rsidR="00BB6F37" w:rsidRPr="001036F2">
        <w:rPr>
          <w:rFonts w:asciiTheme="minorHAnsi" w:hAnsiTheme="minorHAnsi" w:cstheme="minorHAnsi"/>
          <w:lang w:val="it-IT"/>
        </w:rPr>
        <w:t xml:space="preserve"> </w:t>
      </w:r>
      <w:r w:rsidR="00C433A0" w:rsidRPr="001036F2">
        <w:rPr>
          <w:rFonts w:asciiTheme="minorHAnsi" w:hAnsiTheme="minorHAnsi" w:cstheme="minorHAnsi"/>
          <w:lang w:val="it-IT"/>
        </w:rPr>
        <w:t>și</w:t>
      </w:r>
      <w:r w:rsidRPr="001036F2">
        <w:rPr>
          <w:rFonts w:asciiTheme="minorHAnsi" w:hAnsiTheme="minorHAnsi" w:cstheme="minorHAnsi"/>
          <w:lang w:val="it-IT"/>
        </w:rPr>
        <w:t xml:space="preserve"> va </w:t>
      </w:r>
      <w:r w:rsidR="005C2540" w:rsidRPr="001036F2">
        <w:rPr>
          <w:rFonts w:asciiTheme="minorHAnsi" w:hAnsiTheme="minorHAnsi" w:cstheme="minorHAnsi"/>
          <w:lang w:val="it-IT"/>
        </w:rPr>
        <w:t>semna</w:t>
      </w:r>
      <w:r w:rsidRPr="001036F2">
        <w:rPr>
          <w:rFonts w:asciiTheme="minorHAnsi" w:hAnsiTheme="minorHAnsi" w:cstheme="minorHAnsi"/>
          <w:lang w:val="it-IT"/>
        </w:rPr>
        <w:t>)</w:t>
      </w:r>
      <w:r w:rsidR="004C05E0">
        <w:rPr>
          <w:rFonts w:asciiTheme="minorHAnsi" w:hAnsiTheme="minorHAnsi" w:cstheme="minorHAnsi"/>
          <w:lang w:val="it-IT"/>
        </w:rPr>
        <w:t>;</w:t>
      </w:r>
    </w:p>
    <w:p w14:paraId="76B2B714" w14:textId="7365A1A9" w:rsidR="00B60C6A" w:rsidRPr="001036F2" w:rsidRDefault="00B60C6A" w:rsidP="00867EC0">
      <w:pPr>
        <w:numPr>
          <w:ilvl w:val="0"/>
          <w:numId w:val="9"/>
        </w:numPr>
        <w:spacing w:line="276" w:lineRule="auto"/>
        <w:jc w:val="both"/>
        <w:rPr>
          <w:rFonts w:asciiTheme="minorHAnsi" w:hAnsiTheme="minorHAnsi" w:cstheme="minorHAnsi"/>
          <w:lang w:val="it-IT"/>
        </w:rPr>
      </w:pPr>
      <w:r w:rsidRPr="001036F2">
        <w:rPr>
          <w:rFonts w:asciiTheme="minorHAnsi" w:hAnsiTheme="minorHAnsi" w:cstheme="minorHAnsi"/>
        </w:rPr>
        <w:t>Nerespectarea clauzelor contractuale</w:t>
      </w:r>
      <w:r w:rsidR="00551FB0">
        <w:rPr>
          <w:rFonts w:asciiTheme="minorHAnsi" w:hAnsiTheme="minorHAnsi" w:cstheme="minorHAnsi"/>
        </w:rPr>
        <w:t>,</w:t>
      </w:r>
      <w:r w:rsidRPr="001036F2">
        <w:rPr>
          <w:rFonts w:asciiTheme="minorHAnsi" w:hAnsiTheme="minorHAnsi" w:cstheme="minorHAnsi"/>
        </w:rPr>
        <w:t xml:space="preserve"> a termenelor de finalizare a investi</w:t>
      </w:r>
      <w:r w:rsidR="0034037C" w:rsidRPr="001036F2">
        <w:rPr>
          <w:rFonts w:asciiTheme="minorHAnsi" w:hAnsiTheme="minorHAnsi" w:cstheme="minorHAnsi"/>
        </w:rPr>
        <w:t>ț</w:t>
      </w:r>
      <w:r w:rsidRPr="001036F2">
        <w:rPr>
          <w:rFonts w:asciiTheme="minorHAnsi" w:hAnsiTheme="minorHAnsi" w:cstheme="minorHAnsi"/>
        </w:rPr>
        <w:t xml:space="preserve">iilor, </w:t>
      </w:r>
      <w:r w:rsidR="00551FB0">
        <w:rPr>
          <w:rFonts w:asciiTheme="minorHAnsi" w:hAnsiTheme="minorHAnsi" w:cstheme="minorHAnsi"/>
        </w:rPr>
        <w:t xml:space="preserve">a criteriilor de eligibilitate și selecție și a indicatorilor tehnico-economici ai proiectului, </w:t>
      </w:r>
      <w:r w:rsidRPr="001036F2">
        <w:rPr>
          <w:rFonts w:asciiTheme="minorHAnsi" w:hAnsiTheme="minorHAnsi" w:cstheme="minorHAnsi"/>
        </w:rPr>
        <w:t xml:space="preserve">asumate prin contractul de </w:t>
      </w:r>
      <w:r w:rsidR="005A71E4" w:rsidRPr="001036F2">
        <w:rPr>
          <w:rFonts w:asciiTheme="minorHAnsi" w:hAnsiTheme="minorHAnsi" w:cstheme="minorHAnsi"/>
        </w:rPr>
        <w:t>finanțare</w:t>
      </w:r>
      <w:r w:rsidRPr="001036F2">
        <w:rPr>
          <w:rFonts w:asciiTheme="minorHAnsi" w:hAnsiTheme="minorHAnsi" w:cstheme="minorHAnsi"/>
        </w:rPr>
        <w:t xml:space="preserve">, poate conduce la rezilierea acestuia </w:t>
      </w:r>
      <w:r w:rsidR="00C433A0" w:rsidRPr="001036F2">
        <w:rPr>
          <w:rFonts w:asciiTheme="minorHAnsi" w:hAnsiTheme="minorHAnsi" w:cstheme="minorHAnsi"/>
        </w:rPr>
        <w:t>și</w:t>
      </w:r>
      <w:r w:rsidRPr="001036F2">
        <w:rPr>
          <w:rFonts w:asciiTheme="minorHAnsi" w:hAnsiTheme="minorHAnsi" w:cstheme="minorHAnsi"/>
        </w:rPr>
        <w:t xml:space="preserve"> implicit la constituirea de debite pentru sumele </w:t>
      </w:r>
      <w:r w:rsidR="00620F60" w:rsidRPr="001036F2">
        <w:rPr>
          <w:rFonts w:asciiTheme="minorHAnsi" w:hAnsiTheme="minorHAnsi" w:cstheme="minorHAnsi"/>
        </w:rPr>
        <w:t>plătit</w:t>
      </w:r>
      <w:r w:rsidRPr="001036F2">
        <w:rPr>
          <w:rFonts w:asciiTheme="minorHAnsi" w:hAnsiTheme="minorHAnsi" w:cstheme="minorHAnsi"/>
        </w:rPr>
        <w:t>e p</w:t>
      </w:r>
      <w:r w:rsidR="001E2C19" w:rsidRPr="001036F2">
        <w:rPr>
          <w:rFonts w:asciiTheme="minorHAnsi" w:hAnsiTheme="minorHAnsi" w:cstheme="minorHAnsi"/>
        </w:rPr>
        <w:t>â</w:t>
      </w:r>
      <w:r w:rsidRPr="001036F2">
        <w:rPr>
          <w:rFonts w:asciiTheme="minorHAnsi" w:hAnsiTheme="minorHAnsi" w:cstheme="minorHAnsi"/>
        </w:rPr>
        <w:t>n</w:t>
      </w:r>
      <w:r w:rsidR="001E2C19" w:rsidRPr="001036F2">
        <w:rPr>
          <w:rFonts w:asciiTheme="minorHAnsi" w:hAnsiTheme="minorHAnsi" w:cstheme="minorHAnsi"/>
        </w:rPr>
        <w:t>ă</w:t>
      </w:r>
      <w:r w:rsidRPr="001036F2">
        <w:rPr>
          <w:rFonts w:asciiTheme="minorHAnsi" w:hAnsiTheme="minorHAnsi" w:cstheme="minorHAnsi"/>
        </w:rPr>
        <w:t xml:space="preserve"> la momentul rezilierii contractului</w:t>
      </w:r>
      <w:r w:rsidR="004C05E0">
        <w:rPr>
          <w:rFonts w:asciiTheme="minorHAnsi" w:hAnsiTheme="minorHAnsi" w:cstheme="minorHAnsi"/>
        </w:rPr>
        <w:t>;</w:t>
      </w:r>
    </w:p>
    <w:p w14:paraId="41266D48" w14:textId="00F9EF06" w:rsidR="00B60C6A" w:rsidRPr="001036F2" w:rsidRDefault="00B60C6A" w:rsidP="00867EC0">
      <w:pPr>
        <w:numPr>
          <w:ilvl w:val="0"/>
          <w:numId w:val="9"/>
        </w:numPr>
        <w:spacing w:line="276" w:lineRule="auto"/>
        <w:jc w:val="both"/>
        <w:rPr>
          <w:rFonts w:asciiTheme="minorHAnsi" w:hAnsiTheme="minorHAnsi" w:cstheme="minorHAnsi"/>
          <w:lang w:val="it-IT"/>
        </w:rPr>
      </w:pPr>
      <w:r w:rsidRPr="001036F2">
        <w:rPr>
          <w:rFonts w:asciiTheme="minorHAnsi" w:hAnsiTheme="minorHAnsi" w:cstheme="minorHAnsi"/>
          <w:lang w:val="es-MX"/>
        </w:rPr>
        <w:t xml:space="preserve">Beneficiarul va fi informat </w:t>
      </w:r>
      <w:r w:rsidR="00C433A0" w:rsidRPr="001036F2">
        <w:rPr>
          <w:rFonts w:asciiTheme="minorHAnsi" w:hAnsiTheme="minorHAnsi" w:cstheme="minorHAnsi"/>
          <w:lang w:val="es-MX"/>
        </w:rPr>
        <w:t>în</w:t>
      </w:r>
      <w:r w:rsidRPr="001036F2">
        <w:rPr>
          <w:rFonts w:asciiTheme="minorHAnsi" w:hAnsiTheme="minorHAnsi" w:cstheme="minorHAnsi"/>
          <w:lang w:val="es-MX"/>
        </w:rPr>
        <w:t xml:space="preserve"> ceea ce prive</w:t>
      </w:r>
      <w:r w:rsidR="001E2C19" w:rsidRPr="001036F2">
        <w:rPr>
          <w:rFonts w:asciiTheme="minorHAnsi" w:hAnsiTheme="minorHAnsi" w:cstheme="minorHAnsi"/>
          <w:lang w:val="es-MX"/>
        </w:rPr>
        <w:t>ș</w:t>
      </w:r>
      <w:r w:rsidRPr="001036F2">
        <w:rPr>
          <w:rFonts w:asciiTheme="minorHAnsi" w:hAnsiTheme="minorHAnsi" w:cstheme="minorHAnsi"/>
          <w:lang w:val="es-MX"/>
        </w:rPr>
        <w:t>te suma autorizat</w:t>
      </w:r>
      <w:r w:rsidR="001E2C19" w:rsidRPr="001036F2">
        <w:rPr>
          <w:rFonts w:asciiTheme="minorHAnsi" w:hAnsiTheme="minorHAnsi" w:cstheme="minorHAnsi"/>
          <w:lang w:val="es-MX"/>
        </w:rPr>
        <w:t>ă</w:t>
      </w:r>
      <w:r w:rsidRPr="001036F2">
        <w:rPr>
          <w:rFonts w:asciiTheme="minorHAnsi" w:hAnsiTheme="minorHAnsi" w:cstheme="minorHAnsi"/>
          <w:lang w:val="es-MX"/>
        </w:rPr>
        <w:t xml:space="preserve"> la </w:t>
      </w:r>
      <w:r w:rsidR="00C433A0" w:rsidRPr="001036F2">
        <w:rPr>
          <w:rFonts w:asciiTheme="minorHAnsi" w:hAnsiTheme="minorHAnsi" w:cstheme="minorHAnsi"/>
          <w:lang w:val="es-MX"/>
        </w:rPr>
        <w:t>plată</w:t>
      </w:r>
      <w:r w:rsidRPr="001036F2">
        <w:rPr>
          <w:rFonts w:asciiTheme="minorHAnsi" w:hAnsiTheme="minorHAnsi" w:cstheme="minorHAnsi"/>
          <w:lang w:val="es-MX"/>
        </w:rPr>
        <w:t xml:space="preserve"> </w:t>
      </w:r>
      <w:r w:rsidR="00C433A0" w:rsidRPr="001036F2">
        <w:rPr>
          <w:rFonts w:asciiTheme="minorHAnsi" w:hAnsiTheme="minorHAnsi" w:cstheme="minorHAnsi"/>
          <w:lang w:val="es-MX"/>
        </w:rPr>
        <w:t>și</w:t>
      </w:r>
      <w:r w:rsidRPr="001036F2">
        <w:rPr>
          <w:rFonts w:asciiTheme="minorHAnsi" w:hAnsiTheme="minorHAnsi" w:cstheme="minorHAnsi"/>
          <w:lang w:val="es-MX"/>
        </w:rPr>
        <w:t xml:space="preserve"> cheltuielile  respinse, precum </w:t>
      </w:r>
      <w:r w:rsidR="00C433A0" w:rsidRPr="001036F2">
        <w:rPr>
          <w:rFonts w:asciiTheme="minorHAnsi" w:hAnsiTheme="minorHAnsi" w:cstheme="minorHAnsi"/>
          <w:lang w:val="es-MX"/>
        </w:rPr>
        <w:t>și</w:t>
      </w:r>
      <w:r w:rsidRPr="001036F2">
        <w:rPr>
          <w:rFonts w:asciiTheme="minorHAnsi" w:hAnsiTheme="minorHAnsi" w:cstheme="minorHAnsi"/>
          <w:lang w:val="es-MX"/>
        </w:rPr>
        <w:t xml:space="preserve"> motivul respingerii.</w:t>
      </w:r>
    </w:p>
    <w:p w14:paraId="4AD025D6" w14:textId="77777777" w:rsidR="00354055" w:rsidRPr="001036F2" w:rsidRDefault="00354055" w:rsidP="001036F2">
      <w:pPr>
        <w:spacing w:line="276" w:lineRule="auto"/>
        <w:jc w:val="both"/>
        <w:rPr>
          <w:rFonts w:asciiTheme="minorHAnsi" w:hAnsiTheme="minorHAnsi" w:cstheme="minorHAnsi"/>
        </w:rPr>
      </w:pPr>
      <w:r w:rsidRPr="001036F2">
        <w:rPr>
          <w:rFonts w:asciiTheme="minorHAnsi" w:hAnsiTheme="minorHAnsi" w:cstheme="minorHAnsi"/>
          <w:lang w:eastAsia="ro-RO"/>
        </w:rPr>
        <w:t>Neprezentarea în termen/ prezentarea incompletă a documentelor menționate anterior va conduce la restituirea sumelor primite de către beneficiar.</w:t>
      </w:r>
    </w:p>
    <w:p w14:paraId="1105DEB5" w14:textId="77777777" w:rsidR="004C05E0" w:rsidRPr="004C05E0" w:rsidRDefault="004C05E0" w:rsidP="004C05E0">
      <w:pPr>
        <w:jc w:val="both"/>
        <w:rPr>
          <w:rFonts w:asciiTheme="minorHAnsi" w:hAnsiTheme="minorHAnsi" w:cstheme="minorHAnsi"/>
          <w:lang w:val="it-IT"/>
        </w:rPr>
      </w:pPr>
      <w:bookmarkStart w:id="3" w:name="_Hlk170563104"/>
      <w:r w:rsidRPr="004C05E0">
        <w:rPr>
          <w:rFonts w:asciiTheme="minorHAnsi" w:hAnsiTheme="minorHAnsi" w:cstheme="minorHAnsi"/>
          <w:lang w:val="it-IT"/>
        </w:rPr>
        <w:t>Principiul de bază al finanțării nerambursabile este acela al rambursării cheltuielilor eligibile efectuate (suportate și efectiv plătite) în prealabil de către beneficiar.</w:t>
      </w:r>
    </w:p>
    <w:bookmarkEnd w:id="3"/>
    <w:p w14:paraId="62E89E18" w14:textId="77777777" w:rsidR="004C05E0" w:rsidRDefault="004C05E0" w:rsidP="001036F2">
      <w:pPr>
        <w:spacing w:line="276" w:lineRule="auto"/>
        <w:jc w:val="both"/>
        <w:rPr>
          <w:rFonts w:asciiTheme="minorHAnsi" w:hAnsiTheme="minorHAnsi" w:cstheme="minorHAnsi"/>
          <w:iCs/>
        </w:rPr>
      </w:pPr>
    </w:p>
    <w:p w14:paraId="15B55A56" w14:textId="251ADECF" w:rsidR="008F3B23" w:rsidRPr="001036F2" w:rsidRDefault="008F3B23" w:rsidP="001036F2">
      <w:pPr>
        <w:spacing w:line="276" w:lineRule="auto"/>
        <w:jc w:val="both"/>
        <w:rPr>
          <w:rFonts w:asciiTheme="minorHAnsi" w:hAnsiTheme="minorHAnsi" w:cstheme="minorHAnsi"/>
          <w:iCs/>
        </w:rPr>
      </w:pPr>
      <w:r w:rsidRPr="001036F2">
        <w:rPr>
          <w:rFonts w:asciiTheme="minorHAnsi" w:hAnsiTheme="minorHAnsi" w:cstheme="minorHAnsi"/>
          <w:iCs/>
        </w:rPr>
        <w:t>După primirea facturilor pentru livrarea bunurilor/prestarea serviciilor</w:t>
      </w:r>
      <w:r w:rsidR="00551FB0">
        <w:rPr>
          <w:rFonts w:asciiTheme="minorHAnsi" w:hAnsiTheme="minorHAnsi" w:cstheme="minorHAnsi"/>
          <w:iCs/>
        </w:rPr>
        <w:t xml:space="preserve"> cu dirigenția de șantier</w:t>
      </w:r>
      <w:r w:rsidRPr="001036F2">
        <w:rPr>
          <w:rFonts w:asciiTheme="minorHAnsi" w:hAnsiTheme="minorHAnsi" w:cstheme="minorHAnsi"/>
          <w:iCs/>
        </w:rPr>
        <w:t xml:space="preserve">/execuția lucrărilor, a altor documente justificative care atestă achiziția și recepția bunurilor/serviciilor necesare implementării proiectului și după achitarea costurilor respective, beneficiarul întocmește cererea de rambursare conform contractului de finanțare </w:t>
      </w:r>
      <w:r w:rsidR="0062427A">
        <w:rPr>
          <w:rFonts w:asciiTheme="minorHAnsi" w:hAnsiTheme="minorHAnsi" w:cstheme="minorHAnsi"/>
          <w:iCs/>
        </w:rPr>
        <w:t>ș</w:t>
      </w:r>
      <w:r w:rsidRPr="001036F2">
        <w:rPr>
          <w:rFonts w:asciiTheme="minorHAnsi" w:hAnsiTheme="minorHAnsi" w:cstheme="minorHAnsi"/>
          <w:iCs/>
        </w:rPr>
        <w:t xml:space="preserve">i a anexelor, împreună cu copii de pe documentele justificative aferente. Cererile de rambursare se depun în conformitate cu </w:t>
      </w:r>
      <w:r w:rsidR="00BA0470">
        <w:rPr>
          <w:rFonts w:asciiTheme="minorHAnsi" w:hAnsiTheme="minorHAnsi" w:cstheme="minorHAnsi"/>
          <w:lang w:eastAsia="fr-FR"/>
        </w:rPr>
        <w:t>Graficul de eșalonare</w:t>
      </w:r>
      <w:r w:rsidR="00291981">
        <w:rPr>
          <w:rFonts w:asciiTheme="minorHAnsi" w:hAnsiTheme="minorHAnsi" w:cstheme="minorHAnsi"/>
          <w:lang w:eastAsia="fr-FR"/>
        </w:rPr>
        <w:t xml:space="preserve"> </w:t>
      </w:r>
      <w:r w:rsidR="00291981">
        <w:rPr>
          <w:rFonts w:asciiTheme="minorHAnsi" w:hAnsiTheme="minorHAnsi" w:cstheme="minorHAnsi"/>
        </w:rPr>
        <w:t>a plăților</w:t>
      </w:r>
      <w:r w:rsidR="00C56EEF">
        <w:rPr>
          <w:rFonts w:asciiTheme="minorHAnsi" w:hAnsiTheme="minorHAnsi" w:cstheme="minorHAnsi"/>
        </w:rPr>
        <w:t xml:space="preserve"> și în termenele prevăzute în contractul de finanțare</w:t>
      </w:r>
      <w:bookmarkStart w:id="4" w:name="_Hlk170563219"/>
      <w:r w:rsidR="004C05E0">
        <w:rPr>
          <w:rFonts w:asciiTheme="minorHAnsi" w:hAnsiTheme="minorHAnsi" w:cstheme="minorHAnsi"/>
        </w:rPr>
        <w:t>/actele adiționale</w:t>
      </w:r>
      <w:bookmarkEnd w:id="4"/>
      <w:r w:rsidRPr="001036F2">
        <w:rPr>
          <w:rFonts w:asciiTheme="minorHAnsi" w:hAnsiTheme="minorHAnsi" w:cstheme="minorHAnsi"/>
          <w:iCs/>
        </w:rPr>
        <w:t xml:space="preserve">. </w:t>
      </w:r>
    </w:p>
    <w:p w14:paraId="69574292" w14:textId="77777777" w:rsidR="008F3B23" w:rsidRPr="001036F2" w:rsidRDefault="008F3B23" w:rsidP="001036F2">
      <w:pPr>
        <w:spacing w:line="276" w:lineRule="auto"/>
        <w:contextualSpacing/>
        <w:jc w:val="both"/>
        <w:rPr>
          <w:rFonts w:asciiTheme="minorHAnsi" w:hAnsiTheme="minorHAnsi" w:cstheme="minorHAnsi"/>
          <w:lang w:eastAsia="ro-RO"/>
        </w:rPr>
      </w:pPr>
    </w:p>
    <w:p w14:paraId="16E7B692" w14:textId="3AF90BCD" w:rsidR="008F3B23" w:rsidRPr="001036F2" w:rsidRDefault="008F3B23" w:rsidP="001036F2">
      <w:pPr>
        <w:autoSpaceDE w:val="0"/>
        <w:autoSpaceDN w:val="0"/>
        <w:adjustRightInd w:val="0"/>
        <w:spacing w:line="276" w:lineRule="auto"/>
        <w:jc w:val="both"/>
        <w:rPr>
          <w:rFonts w:asciiTheme="minorHAnsi" w:hAnsiTheme="minorHAnsi" w:cstheme="minorHAnsi"/>
          <w:bCs/>
          <w:color w:val="000000" w:themeColor="text1"/>
          <w:lang w:eastAsia="x-none"/>
        </w:rPr>
      </w:pPr>
      <w:r w:rsidRPr="001036F2">
        <w:rPr>
          <w:rFonts w:asciiTheme="minorHAnsi" w:hAnsiTheme="minorHAnsi" w:cstheme="minorHAnsi"/>
          <w:bCs/>
          <w:color w:val="000000" w:themeColor="text1"/>
          <w:lang w:eastAsia="x-none"/>
        </w:rPr>
        <w:t xml:space="preserve">În măsura în care </w:t>
      </w:r>
      <w:r w:rsidR="00354055" w:rsidRPr="001036F2">
        <w:rPr>
          <w:rFonts w:asciiTheme="minorHAnsi" w:hAnsiTheme="minorHAnsi" w:cstheme="minorHAnsi"/>
          <w:bCs/>
          <w:color w:val="000000" w:themeColor="text1"/>
          <w:lang w:eastAsia="x-none"/>
        </w:rPr>
        <w:t>b</w:t>
      </w:r>
      <w:r w:rsidRPr="001036F2">
        <w:rPr>
          <w:rFonts w:asciiTheme="minorHAnsi" w:hAnsiTheme="minorHAnsi" w:cstheme="minorHAnsi"/>
          <w:bCs/>
          <w:color w:val="000000" w:themeColor="text1"/>
          <w:lang w:eastAsia="x-none"/>
        </w:rPr>
        <w:t xml:space="preserve">eneficiarul efectuează plăți în valută în cadrul proiectului, acesta solicită prin cererile de rambursare contravaloarea în lei la cursul Băncii Naționale a României, denumită în continuare BNR, din data documentelor de plată în valută. </w:t>
      </w:r>
      <w:r w:rsidR="008C0F27" w:rsidRPr="001036F2">
        <w:rPr>
          <w:rFonts w:asciiTheme="minorHAnsi" w:hAnsiTheme="minorHAnsi" w:cstheme="minorHAnsi"/>
          <w:bCs/>
          <w:color w:val="000000" w:themeColor="text1"/>
          <w:lang w:eastAsia="x-none"/>
        </w:rPr>
        <w:t xml:space="preserve">Diferențele de curs valutar </w:t>
      </w:r>
      <w:r w:rsidRPr="001036F2">
        <w:rPr>
          <w:rFonts w:asciiTheme="minorHAnsi" w:hAnsiTheme="minorHAnsi" w:cstheme="minorHAnsi"/>
          <w:bCs/>
          <w:color w:val="000000" w:themeColor="text1"/>
          <w:lang w:eastAsia="x-none"/>
        </w:rPr>
        <w:t>vor fi suportate de către Beneficiar din bugetul propriu.</w:t>
      </w:r>
    </w:p>
    <w:p w14:paraId="625E6D23" w14:textId="77777777" w:rsidR="00765E62" w:rsidRDefault="00765E62" w:rsidP="001036F2">
      <w:pPr>
        <w:spacing w:line="276" w:lineRule="auto"/>
        <w:jc w:val="both"/>
        <w:rPr>
          <w:rFonts w:asciiTheme="minorHAnsi" w:hAnsiTheme="minorHAnsi" w:cstheme="minorHAnsi"/>
        </w:rPr>
      </w:pPr>
    </w:p>
    <w:p w14:paraId="70E01005" w14:textId="7E59B060" w:rsidR="008F3B23" w:rsidRPr="00E165F2" w:rsidRDefault="008F3B23" w:rsidP="001036F2">
      <w:pPr>
        <w:spacing w:line="276" w:lineRule="auto"/>
        <w:jc w:val="both"/>
        <w:rPr>
          <w:rFonts w:asciiTheme="minorHAnsi" w:hAnsiTheme="minorHAnsi" w:cstheme="minorHAnsi"/>
          <w:b/>
        </w:rPr>
      </w:pPr>
      <w:r w:rsidRPr="00E165F2">
        <w:rPr>
          <w:rFonts w:asciiTheme="minorHAnsi" w:hAnsiTheme="minorHAnsi" w:cstheme="minorHAnsi"/>
          <w:b/>
        </w:rPr>
        <w:t xml:space="preserve">Cheltuielile </w:t>
      </w:r>
      <w:r w:rsidR="000A366F">
        <w:rPr>
          <w:rFonts w:asciiTheme="minorHAnsi" w:hAnsiTheme="minorHAnsi" w:cstheme="minorHAnsi"/>
          <w:b/>
        </w:rPr>
        <w:t>de TVA nu sunt eligibile prin Fondul de Modernizare</w:t>
      </w:r>
      <w:r w:rsidRPr="00E165F2">
        <w:rPr>
          <w:rFonts w:asciiTheme="minorHAnsi" w:hAnsiTheme="minorHAnsi" w:cstheme="minorHAnsi"/>
          <w:b/>
        </w:rPr>
        <w:t>.</w:t>
      </w:r>
    </w:p>
    <w:p w14:paraId="245DE157" w14:textId="77777777" w:rsidR="004D757B" w:rsidRDefault="004D757B" w:rsidP="001036F2">
      <w:pPr>
        <w:spacing w:line="276" w:lineRule="auto"/>
        <w:jc w:val="both"/>
        <w:rPr>
          <w:rFonts w:asciiTheme="minorHAnsi" w:hAnsiTheme="minorHAnsi" w:cstheme="minorHAnsi"/>
        </w:rPr>
      </w:pPr>
    </w:p>
    <w:p w14:paraId="0A0B12B7" w14:textId="77777777" w:rsidR="008F3B23" w:rsidRPr="001036F2" w:rsidRDefault="008F3B23" w:rsidP="001036F2">
      <w:pPr>
        <w:spacing w:line="276" w:lineRule="auto"/>
        <w:jc w:val="both"/>
        <w:rPr>
          <w:rFonts w:asciiTheme="minorHAnsi" w:hAnsiTheme="minorHAnsi" w:cstheme="minorHAnsi"/>
        </w:rPr>
      </w:pPr>
      <w:r w:rsidRPr="001036F2">
        <w:rPr>
          <w:rFonts w:asciiTheme="minorHAnsi" w:hAnsiTheme="minorHAnsi" w:cstheme="minorHAnsi"/>
        </w:rPr>
        <w:t xml:space="preserve">La cererea de rambursare finală,  AFIR verifică îndeplinirea următoarelor  condiţii, după caz: </w:t>
      </w:r>
    </w:p>
    <w:p w14:paraId="65D9B1BF" w14:textId="1C2D559F" w:rsidR="008F3B23" w:rsidRPr="001036F2" w:rsidRDefault="008F3B23" w:rsidP="001036F2">
      <w:pPr>
        <w:spacing w:line="276" w:lineRule="auto"/>
        <w:ind w:left="922"/>
        <w:jc w:val="both"/>
        <w:rPr>
          <w:rFonts w:asciiTheme="minorHAnsi" w:hAnsiTheme="minorHAnsi" w:cstheme="minorHAnsi"/>
        </w:rPr>
      </w:pPr>
      <w:bookmarkStart w:id="5" w:name="_Hlk124952374"/>
      <w:r w:rsidRPr="001036F2">
        <w:rPr>
          <w:rFonts w:asciiTheme="minorHAnsi" w:hAnsiTheme="minorHAnsi" w:cstheme="minorHAnsi"/>
        </w:rPr>
        <w:lastRenderedPageBreak/>
        <w:t>a)</w:t>
      </w:r>
      <w:r w:rsidRPr="001036F2">
        <w:rPr>
          <w:rFonts w:asciiTheme="minorHAnsi" w:hAnsiTheme="minorHAnsi" w:cstheme="minorHAnsi"/>
        </w:rPr>
        <w:tab/>
        <w:t>se dovedeşte atingerea indicatorilor tehnici ai investiției, demonstrată, după caz, prin procesul verbal de recepție a punerii în functiune a investiției, efectuarea testului de performanţă, realizarea recepţiei finale sau realizarea recepţiei la finalizarea lucrărilor şi preluarea de către personalul de exploatare, fiecare dintre acestea</w:t>
      </w:r>
      <w:r w:rsidR="005047B1">
        <w:rPr>
          <w:rFonts w:asciiTheme="minorHAnsi" w:hAnsiTheme="minorHAnsi" w:cstheme="minorHAnsi"/>
        </w:rPr>
        <w:t>,</w:t>
      </w:r>
      <w:r w:rsidRPr="001036F2">
        <w:rPr>
          <w:rFonts w:asciiTheme="minorHAnsi" w:hAnsiTheme="minorHAnsi" w:cstheme="minorHAnsi"/>
        </w:rPr>
        <w:t xml:space="preserve"> dovedite prin mijloacele de probă necesare; </w:t>
      </w:r>
    </w:p>
    <w:p w14:paraId="6B84E039" w14:textId="77777777" w:rsidR="008F3B23" w:rsidRPr="001036F2" w:rsidRDefault="008F3B23" w:rsidP="001036F2">
      <w:pPr>
        <w:spacing w:line="276" w:lineRule="auto"/>
        <w:ind w:left="922"/>
        <w:jc w:val="both"/>
        <w:rPr>
          <w:rFonts w:asciiTheme="minorHAnsi" w:hAnsiTheme="minorHAnsi" w:cstheme="minorHAnsi"/>
        </w:rPr>
      </w:pPr>
      <w:r w:rsidRPr="001036F2">
        <w:rPr>
          <w:rFonts w:asciiTheme="minorHAnsi" w:hAnsiTheme="minorHAnsi" w:cstheme="minorHAnsi"/>
        </w:rPr>
        <w:t>b)</w:t>
      </w:r>
      <w:r w:rsidRPr="001036F2">
        <w:rPr>
          <w:rFonts w:asciiTheme="minorHAnsi" w:hAnsiTheme="minorHAnsi" w:cstheme="minorHAnsi"/>
        </w:rPr>
        <w:tab/>
        <w:t>existența unui raport de audit final independent favorabil;</w:t>
      </w:r>
    </w:p>
    <w:p w14:paraId="639AE3DD" w14:textId="77777777" w:rsidR="008F3B23" w:rsidRPr="001036F2" w:rsidRDefault="008F3B23" w:rsidP="001036F2">
      <w:pPr>
        <w:spacing w:line="276" w:lineRule="auto"/>
        <w:ind w:left="900"/>
        <w:jc w:val="both"/>
        <w:rPr>
          <w:rFonts w:asciiTheme="minorHAnsi" w:hAnsiTheme="minorHAnsi" w:cstheme="minorHAnsi"/>
        </w:rPr>
      </w:pPr>
      <w:r w:rsidRPr="001036F2">
        <w:rPr>
          <w:rFonts w:asciiTheme="minorHAnsi" w:hAnsiTheme="minorHAnsi" w:cstheme="minorHAnsi"/>
        </w:rPr>
        <w:t>c)</w:t>
      </w:r>
      <w:r w:rsidRPr="001036F2">
        <w:rPr>
          <w:rFonts w:asciiTheme="minorHAnsi" w:hAnsiTheme="minorHAnsi" w:cstheme="minorHAnsi"/>
        </w:rPr>
        <w:tab/>
        <w:t>s-au prezentat ordinele de plată și extrasele de cont la zi care atestă că au fost achitate taxele și avizele aferente implementării proiectului și au fost plătiți furnizorii, subcontractorii și celelalte entități implicate în proiect.</w:t>
      </w:r>
    </w:p>
    <w:bookmarkEnd w:id="5"/>
    <w:p w14:paraId="48248A8C" w14:textId="77777777" w:rsidR="008F3B23" w:rsidRPr="001036F2" w:rsidRDefault="008F3B23" w:rsidP="001036F2">
      <w:pPr>
        <w:pStyle w:val="Head5-Subsect"/>
        <w:numPr>
          <w:ilvl w:val="0"/>
          <w:numId w:val="0"/>
        </w:numPr>
        <w:tabs>
          <w:tab w:val="clear" w:pos="502"/>
          <w:tab w:val="clear" w:pos="1080"/>
          <w:tab w:val="clear" w:pos="2880"/>
          <w:tab w:val="left" w:pos="1170"/>
        </w:tabs>
        <w:spacing w:line="276" w:lineRule="auto"/>
        <w:ind w:hanging="142"/>
        <w:rPr>
          <w:rFonts w:asciiTheme="minorHAnsi" w:hAnsiTheme="minorHAnsi" w:cstheme="minorHAnsi"/>
          <w:b w:val="0"/>
          <w:color w:val="000000" w:themeColor="text1"/>
          <w:sz w:val="24"/>
        </w:rPr>
      </w:pPr>
    </w:p>
    <w:p w14:paraId="3CE400F7" w14:textId="77777777" w:rsidR="008F3B23" w:rsidRPr="001036F2" w:rsidRDefault="008F3B23" w:rsidP="001036F2">
      <w:pPr>
        <w:spacing w:line="276" w:lineRule="auto"/>
        <w:jc w:val="both"/>
        <w:rPr>
          <w:rFonts w:asciiTheme="minorHAnsi" w:hAnsiTheme="minorHAnsi" w:cstheme="minorHAnsi"/>
        </w:rPr>
      </w:pPr>
      <w:r w:rsidRPr="001036F2">
        <w:rPr>
          <w:rFonts w:asciiTheme="minorHAnsi" w:hAnsiTheme="minorHAnsi" w:cstheme="minorHAnsi"/>
        </w:rPr>
        <w:t xml:space="preserve">Beneficiarul va efectua plata cheltuielilor eligibile numai prin transfer bancar. Nu vor fi considerate eligibile cheltuielile ce se vor plăti în numerar sau prin altă modalitate de plată decât prin transfer bancar. </w:t>
      </w:r>
    </w:p>
    <w:p w14:paraId="1CBCD0E1" w14:textId="77777777" w:rsidR="008F3B23" w:rsidRPr="001036F2" w:rsidRDefault="008F3B23" w:rsidP="001036F2">
      <w:pPr>
        <w:spacing w:line="276" w:lineRule="auto"/>
        <w:contextualSpacing/>
        <w:jc w:val="both"/>
        <w:rPr>
          <w:rFonts w:asciiTheme="minorHAnsi" w:hAnsiTheme="minorHAnsi" w:cstheme="minorHAnsi"/>
        </w:rPr>
      </w:pPr>
    </w:p>
    <w:p w14:paraId="67A9E8A0" w14:textId="77777777" w:rsidR="002C19E1" w:rsidRDefault="008F3B23" w:rsidP="002C19E1">
      <w:pPr>
        <w:spacing w:line="276" w:lineRule="auto"/>
        <w:contextualSpacing/>
        <w:jc w:val="both"/>
        <w:rPr>
          <w:rFonts w:asciiTheme="minorHAnsi" w:hAnsiTheme="minorHAnsi" w:cstheme="minorHAnsi"/>
        </w:rPr>
      </w:pPr>
      <w:r w:rsidRPr="001036F2">
        <w:rPr>
          <w:rFonts w:asciiTheme="minorHAnsi" w:hAnsiTheme="minorHAnsi" w:cstheme="minorHAnsi"/>
          <w:iCs/>
        </w:rPr>
        <w:t>Ulterior depunerii cererii de rambursare de către beneficiar, AFIR va verifica cererea de rambursare</w:t>
      </w:r>
      <w:r w:rsidR="007F2FF1">
        <w:rPr>
          <w:rFonts w:asciiTheme="minorHAnsi" w:hAnsiTheme="minorHAnsi" w:cstheme="minorHAnsi"/>
          <w:iCs/>
        </w:rPr>
        <w:t xml:space="preserve"> </w:t>
      </w:r>
      <w:r w:rsidR="002C19E1">
        <w:rPr>
          <w:rFonts w:asciiTheme="minorHAnsi" w:hAnsiTheme="minorHAnsi" w:cstheme="minorHAnsi"/>
          <w:iCs/>
        </w:rPr>
        <w:t>însoțită de</w:t>
      </w:r>
      <w:r w:rsidR="007F2FF1">
        <w:rPr>
          <w:rFonts w:asciiTheme="minorHAnsi" w:hAnsiTheme="minorHAnsi" w:cstheme="minorHAnsi"/>
          <w:iCs/>
        </w:rPr>
        <w:t xml:space="preserve"> documentele justificative</w:t>
      </w:r>
      <w:r w:rsidR="002C19E1">
        <w:rPr>
          <w:rFonts w:asciiTheme="minorHAnsi" w:hAnsiTheme="minorHAnsi" w:cstheme="minorHAnsi"/>
          <w:iCs/>
        </w:rPr>
        <w:t xml:space="preserve">. </w:t>
      </w:r>
      <w:r w:rsidR="008C0F27" w:rsidRPr="001036F2">
        <w:rPr>
          <w:rFonts w:asciiTheme="minorHAnsi" w:hAnsiTheme="minorHAnsi" w:cstheme="minorHAnsi"/>
        </w:rPr>
        <w:t xml:space="preserve">AFIR va verifica realitatea </w:t>
      </w:r>
      <w:r w:rsidRPr="001036F2">
        <w:rPr>
          <w:rFonts w:asciiTheme="minorHAnsi" w:hAnsiTheme="minorHAnsi" w:cstheme="minorHAnsi"/>
        </w:rPr>
        <w:t>şi conformitatea cheltuielilor efectuate de beneficiar</w:t>
      </w:r>
      <w:r w:rsidR="002C19E1">
        <w:rPr>
          <w:rFonts w:asciiTheme="minorHAnsi" w:hAnsiTheme="minorHAnsi" w:cstheme="minorHAnsi"/>
        </w:rPr>
        <w:t xml:space="preserve"> și solicitate prin </w:t>
      </w:r>
      <w:r w:rsidRPr="001036F2">
        <w:rPr>
          <w:rFonts w:asciiTheme="minorHAnsi" w:hAnsiTheme="minorHAnsi" w:cstheme="minorHAnsi"/>
        </w:rPr>
        <w:t>cerer</w:t>
      </w:r>
      <w:r w:rsidR="002C19E1">
        <w:rPr>
          <w:rFonts w:asciiTheme="minorHAnsi" w:hAnsiTheme="minorHAnsi" w:cstheme="minorHAnsi"/>
        </w:rPr>
        <w:t xml:space="preserve">ea </w:t>
      </w:r>
      <w:r w:rsidRPr="001036F2">
        <w:rPr>
          <w:rFonts w:asciiTheme="minorHAnsi" w:hAnsiTheme="minorHAnsi" w:cstheme="minorHAnsi"/>
        </w:rPr>
        <w:t xml:space="preserve">de rambursare. </w:t>
      </w:r>
    </w:p>
    <w:p w14:paraId="04F69AE8" w14:textId="0BAC2F94" w:rsidR="008F3B23" w:rsidRDefault="008F3B23" w:rsidP="002C19E1">
      <w:pPr>
        <w:spacing w:line="276" w:lineRule="auto"/>
        <w:contextualSpacing/>
        <w:jc w:val="both"/>
        <w:rPr>
          <w:rFonts w:asciiTheme="minorHAnsi" w:hAnsiTheme="minorHAnsi" w:cstheme="minorHAnsi"/>
        </w:rPr>
      </w:pPr>
      <w:r w:rsidRPr="001036F2">
        <w:rPr>
          <w:rFonts w:asciiTheme="minorHAnsi" w:hAnsiTheme="minorHAnsi" w:cstheme="minorHAnsi"/>
        </w:rPr>
        <w:t xml:space="preserve"> </w:t>
      </w:r>
    </w:p>
    <w:p w14:paraId="18DA6BFD" w14:textId="13DF50E7" w:rsidR="00A55A1D" w:rsidRPr="001036F2" w:rsidRDefault="002C19E1" w:rsidP="00A55A1D">
      <w:pPr>
        <w:spacing w:after="200" w:line="276" w:lineRule="auto"/>
        <w:jc w:val="both"/>
        <w:rPr>
          <w:rFonts w:asciiTheme="minorHAnsi" w:hAnsiTheme="minorHAnsi" w:cstheme="minorHAnsi"/>
        </w:rPr>
      </w:pPr>
      <w:r>
        <w:rPr>
          <w:rFonts w:asciiTheme="minorHAnsi" w:hAnsiTheme="minorHAnsi" w:cstheme="minorHAnsi"/>
        </w:rPr>
        <w:t>Dacă este cazul, r</w:t>
      </w:r>
      <w:r w:rsidR="00A55A1D" w:rsidRPr="001036F2">
        <w:rPr>
          <w:rFonts w:asciiTheme="minorHAnsi" w:hAnsiTheme="minorHAnsi" w:cstheme="minorHAnsi"/>
        </w:rPr>
        <w:t>ăspunsul la informațiile suplimentare solicitate de CRFIR/AFIR prin intermediul sistemului informatic,</w:t>
      </w:r>
      <w:r>
        <w:rPr>
          <w:rFonts w:asciiTheme="minorHAnsi" w:hAnsiTheme="minorHAnsi" w:cstheme="minorHAnsi"/>
        </w:rPr>
        <w:t xml:space="preserve"> </w:t>
      </w:r>
      <w:r w:rsidR="00A55A1D" w:rsidRPr="001036F2">
        <w:rPr>
          <w:rFonts w:asciiTheme="minorHAnsi" w:hAnsiTheme="minorHAnsi" w:cstheme="minorHAnsi"/>
        </w:rPr>
        <w:t>însoțit de documentele justificative, se vor încărca și transmite de beneficiar online.</w:t>
      </w:r>
    </w:p>
    <w:p w14:paraId="03A164E4" w14:textId="77777777" w:rsidR="008F3B23" w:rsidRDefault="008F3B23" w:rsidP="001036F2">
      <w:pPr>
        <w:spacing w:line="276" w:lineRule="auto"/>
        <w:contextualSpacing/>
        <w:jc w:val="both"/>
        <w:rPr>
          <w:rFonts w:asciiTheme="minorHAnsi" w:hAnsiTheme="minorHAnsi" w:cstheme="minorHAnsi"/>
          <w:iCs/>
        </w:rPr>
      </w:pPr>
      <w:r w:rsidRPr="001036F2">
        <w:rPr>
          <w:rFonts w:asciiTheme="minorHAnsi" w:hAnsiTheme="minorHAnsi" w:cstheme="minorHAnsi"/>
          <w:iCs/>
        </w:rPr>
        <w:t>După efectuarea verificărilor, în cazul în care nu sunt necesare clarificări din partea beneficiarului, AFIR va emite beneficiarului o notificare cuprinzând rezultatele verificărilor efectuate și va vira beneficiarului suma cheltuielilor rambursabile în conformitate cu notificarea emisă, într-un cont distinct, deschis de către beneficiar în acest scop. AFIR transmite beneficiarului o notificare de plată întocmită separat pentru fiecare cerere de rambursare.</w:t>
      </w:r>
    </w:p>
    <w:p w14:paraId="7B48A480" w14:textId="77777777" w:rsidR="00A55A1D" w:rsidRPr="001036F2" w:rsidRDefault="00A55A1D" w:rsidP="001036F2">
      <w:pPr>
        <w:spacing w:line="276" w:lineRule="auto"/>
        <w:contextualSpacing/>
        <w:jc w:val="both"/>
        <w:rPr>
          <w:rFonts w:asciiTheme="minorHAnsi" w:hAnsiTheme="minorHAnsi" w:cstheme="minorHAnsi"/>
          <w:iCs/>
        </w:rPr>
      </w:pPr>
    </w:p>
    <w:p w14:paraId="61A8318E" w14:textId="5185A773" w:rsidR="008F3B23" w:rsidRDefault="008F3B23" w:rsidP="001036F2">
      <w:pPr>
        <w:tabs>
          <w:tab w:val="left" w:pos="360"/>
        </w:tabs>
        <w:spacing w:line="276" w:lineRule="auto"/>
        <w:jc w:val="both"/>
        <w:rPr>
          <w:rFonts w:asciiTheme="minorHAnsi" w:hAnsiTheme="minorHAnsi" w:cstheme="minorHAnsi"/>
          <w:bCs/>
        </w:rPr>
      </w:pPr>
      <w:r w:rsidRPr="001036F2">
        <w:rPr>
          <w:rFonts w:asciiTheme="minorHAnsi" w:hAnsiTheme="minorHAnsi" w:cstheme="minorHAnsi"/>
        </w:rPr>
        <w:t>AFIR va efectua</w:t>
      </w:r>
      <w:r w:rsidRPr="001036F2">
        <w:rPr>
          <w:rFonts w:asciiTheme="minorHAnsi" w:hAnsiTheme="minorHAnsi" w:cstheme="minorHAnsi"/>
          <w:bCs/>
        </w:rPr>
        <w:t xml:space="preserve"> plata cererii de rambursare în contul beneficiarului indicat în cererea de rambursare, conform prevederilor legale.</w:t>
      </w:r>
    </w:p>
    <w:p w14:paraId="0F75B561" w14:textId="23DE0317" w:rsidR="00410B46" w:rsidRPr="001036F2" w:rsidRDefault="00410B46" w:rsidP="001036F2">
      <w:pPr>
        <w:tabs>
          <w:tab w:val="left" w:pos="360"/>
        </w:tabs>
        <w:spacing w:line="276" w:lineRule="auto"/>
        <w:jc w:val="both"/>
        <w:rPr>
          <w:rFonts w:asciiTheme="minorHAnsi" w:hAnsiTheme="minorHAnsi" w:cstheme="minorHAnsi"/>
          <w:bCs/>
        </w:rPr>
      </w:pPr>
      <w:r>
        <w:rPr>
          <w:rFonts w:asciiTheme="minorHAnsi" w:hAnsiTheme="minorHAnsi" w:cstheme="minorHAnsi"/>
          <w:bCs/>
        </w:rPr>
        <w:t xml:space="preserve">Sunt considerate eligibile numai cheltuielile </w:t>
      </w:r>
      <w:r w:rsidR="002304E7">
        <w:rPr>
          <w:rFonts w:asciiTheme="minorHAnsi" w:hAnsiTheme="minorHAnsi" w:cstheme="minorHAnsi"/>
          <w:bCs/>
        </w:rPr>
        <w:t xml:space="preserve">cu activitățile proiectului, </w:t>
      </w:r>
      <w:r>
        <w:rPr>
          <w:rFonts w:asciiTheme="minorHAnsi" w:hAnsiTheme="minorHAnsi" w:cstheme="minorHAnsi"/>
          <w:bCs/>
        </w:rPr>
        <w:t>efectuate după semnarea contractului de finanțare cu AFIR</w:t>
      </w:r>
      <w:r w:rsidR="0037060C">
        <w:rPr>
          <w:rFonts w:asciiTheme="minorHAnsi" w:hAnsiTheme="minorHAnsi" w:cstheme="minorHAnsi"/>
          <w:bCs/>
        </w:rPr>
        <w:t>.</w:t>
      </w:r>
    </w:p>
    <w:p w14:paraId="0C81ED4E" w14:textId="77777777" w:rsidR="008F3B23" w:rsidRPr="001036F2" w:rsidRDefault="008F3B23" w:rsidP="001036F2">
      <w:pPr>
        <w:spacing w:line="276" w:lineRule="auto"/>
        <w:contextualSpacing/>
        <w:jc w:val="both"/>
        <w:rPr>
          <w:rFonts w:asciiTheme="minorHAnsi" w:hAnsiTheme="minorHAnsi" w:cstheme="minorHAnsi"/>
          <w:lang w:eastAsia="ro-RO"/>
        </w:rPr>
      </w:pPr>
    </w:p>
    <w:p w14:paraId="013E3F0F" w14:textId="77777777" w:rsidR="008F3B23" w:rsidRPr="001036F2" w:rsidRDefault="008F3B23" w:rsidP="001036F2">
      <w:pPr>
        <w:spacing w:line="276" w:lineRule="auto"/>
        <w:contextualSpacing/>
        <w:jc w:val="both"/>
        <w:rPr>
          <w:rFonts w:asciiTheme="minorHAnsi" w:hAnsiTheme="minorHAnsi" w:cstheme="minorHAnsi"/>
          <w:lang w:eastAsia="ro-RO"/>
        </w:rPr>
      </w:pPr>
    </w:p>
    <w:p w14:paraId="4C976035" w14:textId="77777777" w:rsidR="00B60C6A" w:rsidRPr="001036F2" w:rsidRDefault="00B60C6A" w:rsidP="00867EC0">
      <w:pPr>
        <w:numPr>
          <w:ilvl w:val="1"/>
          <w:numId w:val="3"/>
        </w:numPr>
        <w:tabs>
          <w:tab w:val="left" w:pos="0"/>
          <w:tab w:val="left" w:pos="284"/>
        </w:tabs>
        <w:spacing w:line="276" w:lineRule="auto"/>
        <w:ind w:left="0" w:firstLine="0"/>
        <w:jc w:val="both"/>
        <w:rPr>
          <w:rFonts w:asciiTheme="minorHAnsi" w:hAnsiTheme="minorHAnsi" w:cstheme="minorHAnsi"/>
          <w:b/>
          <w:bCs/>
        </w:rPr>
      </w:pPr>
      <w:r w:rsidRPr="001036F2">
        <w:rPr>
          <w:rFonts w:asciiTheme="minorHAnsi" w:hAnsiTheme="minorHAnsi" w:cstheme="minorHAnsi"/>
          <w:b/>
          <w:bCs/>
        </w:rPr>
        <w:t>INFORMATII CU CARACTER PUNCTUAL:</w:t>
      </w:r>
    </w:p>
    <w:p w14:paraId="4D4BE2C2" w14:textId="5670BCA9" w:rsidR="006C31BB" w:rsidRPr="006C31BB" w:rsidRDefault="00B60C6A" w:rsidP="00321328">
      <w:pPr>
        <w:numPr>
          <w:ilvl w:val="0"/>
          <w:numId w:val="5"/>
        </w:numPr>
        <w:tabs>
          <w:tab w:val="clear" w:pos="1080"/>
          <w:tab w:val="num" w:pos="709"/>
        </w:tabs>
        <w:spacing w:line="276" w:lineRule="auto"/>
        <w:ind w:left="709"/>
        <w:jc w:val="both"/>
        <w:rPr>
          <w:rFonts w:asciiTheme="minorHAnsi" w:hAnsiTheme="minorHAnsi" w:cstheme="minorHAnsi"/>
          <w:b/>
          <w:bCs/>
        </w:rPr>
      </w:pPr>
      <w:r w:rsidRPr="006C31BB">
        <w:rPr>
          <w:rFonts w:asciiTheme="minorHAnsi" w:hAnsiTheme="minorHAnsi" w:cstheme="minorHAnsi"/>
          <w:b/>
          <w:bCs/>
        </w:rPr>
        <w:t xml:space="preserve">Cererea de </w:t>
      </w:r>
      <w:r w:rsidR="001E2C19" w:rsidRPr="006C31BB">
        <w:rPr>
          <w:rFonts w:asciiTheme="minorHAnsi" w:hAnsiTheme="minorHAnsi" w:cstheme="minorHAnsi"/>
          <w:b/>
          <w:bCs/>
        </w:rPr>
        <w:t>rambursare</w:t>
      </w:r>
      <w:r w:rsidR="00DC176D" w:rsidRPr="006C31BB">
        <w:rPr>
          <w:rFonts w:asciiTheme="minorHAnsi" w:hAnsiTheme="minorHAnsi" w:cstheme="minorHAnsi"/>
          <w:b/>
          <w:bCs/>
        </w:rPr>
        <w:t xml:space="preserve"> </w:t>
      </w:r>
      <w:r w:rsidR="003D71F1">
        <w:rPr>
          <w:rFonts w:asciiTheme="minorHAnsi" w:hAnsiTheme="minorHAnsi" w:cstheme="minorHAnsi"/>
          <w:b/>
          <w:bCs/>
        </w:rPr>
        <w:t xml:space="preserve">AP 1.1R- SE </w:t>
      </w:r>
      <w:r w:rsidRPr="006C31BB">
        <w:rPr>
          <w:rFonts w:asciiTheme="minorHAnsi" w:hAnsiTheme="minorHAnsi" w:cstheme="minorHAnsi"/>
        </w:rPr>
        <w:t xml:space="preserve">trebuie </w:t>
      </w:r>
      <w:r w:rsidR="00C433A0" w:rsidRPr="006C31BB">
        <w:rPr>
          <w:rFonts w:asciiTheme="minorHAnsi" w:hAnsiTheme="minorHAnsi" w:cstheme="minorHAnsi"/>
        </w:rPr>
        <w:t>să</w:t>
      </w:r>
      <w:r w:rsidRPr="006C31BB">
        <w:rPr>
          <w:rFonts w:asciiTheme="minorHAnsi" w:hAnsiTheme="minorHAnsi" w:cstheme="minorHAnsi"/>
        </w:rPr>
        <w:t xml:space="preserve"> fie completat</w:t>
      </w:r>
      <w:r w:rsidR="001E2C19" w:rsidRPr="006C31BB">
        <w:rPr>
          <w:rFonts w:asciiTheme="minorHAnsi" w:hAnsiTheme="minorHAnsi" w:cstheme="minorHAnsi"/>
        </w:rPr>
        <w:t>ă</w:t>
      </w:r>
      <w:r w:rsidR="008C0F27" w:rsidRPr="006C31BB">
        <w:rPr>
          <w:rFonts w:asciiTheme="minorHAnsi" w:hAnsiTheme="minorHAnsi" w:cstheme="minorHAnsi"/>
        </w:rPr>
        <w:t xml:space="preserve"> </w:t>
      </w:r>
      <w:r w:rsidR="00BB6F37" w:rsidRPr="006C31BB">
        <w:rPr>
          <w:rFonts w:asciiTheme="minorHAnsi" w:hAnsiTheme="minorHAnsi" w:cstheme="minorHAnsi"/>
        </w:rPr>
        <w:t>și</w:t>
      </w:r>
      <w:r w:rsidRPr="006C31BB">
        <w:rPr>
          <w:rFonts w:asciiTheme="minorHAnsi" w:hAnsiTheme="minorHAnsi" w:cstheme="minorHAnsi"/>
        </w:rPr>
        <w:t xml:space="preserve"> semnat</w:t>
      </w:r>
      <w:r w:rsidR="001E2C19" w:rsidRPr="006C31BB">
        <w:rPr>
          <w:rFonts w:asciiTheme="minorHAnsi" w:hAnsiTheme="minorHAnsi" w:cstheme="minorHAnsi"/>
        </w:rPr>
        <w:t>ă</w:t>
      </w:r>
      <w:r w:rsidRPr="006C31BB">
        <w:rPr>
          <w:rFonts w:asciiTheme="minorHAnsi" w:hAnsiTheme="minorHAnsi" w:cstheme="minorHAnsi"/>
        </w:rPr>
        <w:t xml:space="preserve"> </w:t>
      </w:r>
      <w:r w:rsidR="008C0F27" w:rsidRPr="006C31BB">
        <w:rPr>
          <w:rFonts w:asciiTheme="minorHAnsi" w:hAnsiTheme="minorHAnsi" w:cstheme="minorHAnsi"/>
        </w:rPr>
        <w:t xml:space="preserve">electronic </w:t>
      </w:r>
      <w:r w:rsidRPr="006C31BB">
        <w:rPr>
          <w:rFonts w:asciiTheme="minorHAnsi" w:hAnsiTheme="minorHAnsi" w:cstheme="minorHAnsi"/>
        </w:rPr>
        <w:t>de reprezentantul legal al proiectului, av</w:t>
      </w:r>
      <w:r w:rsidR="001E2C19" w:rsidRPr="006C31BB">
        <w:rPr>
          <w:rFonts w:asciiTheme="minorHAnsi" w:hAnsiTheme="minorHAnsi" w:cstheme="minorHAnsi"/>
        </w:rPr>
        <w:t>â</w:t>
      </w:r>
      <w:r w:rsidRPr="006C31BB">
        <w:rPr>
          <w:rFonts w:asciiTheme="minorHAnsi" w:hAnsiTheme="minorHAnsi" w:cstheme="minorHAnsi"/>
        </w:rPr>
        <w:t>nd toate datele de identificare ale beneficiarului proiectului</w:t>
      </w:r>
      <w:r w:rsidR="003D71F1">
        <w:rPr>
          <w:rFonts w:asciiTheme="minorHAnsi" w:hAnsiTheme="minorHAnsi" w:cstheme="minorHAnsi"/>
        </w:rPr>
        <w:t>;</w:t>
      </w:r>
    </w:p>
    <w:p w14:paraId="425B21B7" w14:textId="2D27137D" w:rsidR="00B60C6A" w:rsidRPr="006C31BB" w:rsidRDefault="00F461A7" w:rsidP="00321328">
      <w:pPr>
        <w:numPr>
          <w:ilvl w:val="0"/>
          <w:numId w:val="5"/>
        </w:numPr>
        <w:tabs>
          <w:tab w:val="clear" w:pos="1080"/>
          <w:tab w:val="num" w:pos="709"/>
        </w:tabs>
        <w:spacing w:line="276" w:lineRule="auto"/>
        <w:ind w:left="709"/>
        <w:jc w:val="both"/>
        <w:rPr>
          <w:rFonts w:asciiTheme="minorHAnsi" w:hAnsiTheme="minorHAnsi" w:cstheme="minorHAnsi"/>
          <w:b/>
          <w:bCs/>
        </w:rPr>
      </w:pPr>
      <w:r w:rsidRPr="006C31BB">
        <w:rPr>
          <w:rFonts w:asciiTheme="minorHAnsi" w:hAnsiTheme="minorHAnsi" w:cstheme="minorHAnsi"/>
          <w:b/>
          <w:bCs/>
        </w:rPr>
        <w:lastRenderedPageBreak/>
        <w:t>Declarația</w:t>
      </w:r>
      <w:r w:rsidR="00B60C6A" w:rsidRPr="006C31BB">
        <w:rPr>
          <w:rFonts w:asciiTheme="minorHAnsi" w:hAnsiTheme="minorHAnsi" w:cstheme="minorHAnsi"/>
          <w:b/>
          <w:bCs/>
        </w:rPr>
        <w:t xml:space="preserve"> de cheltuieli </w:t>
      </w:r>
      <w:r w:rsidR="003D71F1">
        <w:rPr>
          <w:rFonts w:asciiTheme="minorHAnsi" w:hAnsiTheme="minorHAnsi" w:cstheme="minorHAnsi"/>
          <w:b/>
          <w:bCs/>
        </w:rPr>
        <w:t xml:space="preserve">AP 1.2- SE </w:t>
      </w:r>
      <w:r w:rsidR="00B60C6A" w:rsidRPr="006C31BB">
        <w:rPr>
          <w:rFonts w:asciiTheme="minorHAnsi" w:hAnsiTheme="minorHAnsi" w:cstheme="minorHAnsi"/>
        </w:rPr>
        <w:t xml:space="preserve">trebuie </w:t>
      </w:r>
      <w:r w:rsidR="00C433A0" w:rsidRPr="006C31BB">
        <w:rPr>
          <w:rFonts w:asciiTheme="minorHAnsi" w:hAnsiTheme="minorHAnsi" w:cstheme="minorHAnsi"/>
        </w:rPr>
        <w:t>să</w:t>
      </w:r>
      <w:r w:rsidR="00B60C6A" w:rsidRPr="006C31BB">
        <w:rPr>
          <w:rFonts w:asciiTheme="minorHAnsi" w:hAnsiTheme="minorHAnsi" w:cstheme="minorHAnsi"/>
        </w:rPr>
        <w:t xml:space="preserve"> fie completat</w:t>
      </w:r>
      <w:r w:rsidR="001E2C19" w:rsidRPr="006C31BB">
        <w:rPr>
          <w:rFonts w:asciiTheme="minorHAnsi" w:hAnsiTheme="minorHAnsi" w:cstheme="minorHAnsi"/>
        </w:rPr>
        <w:t>ă</w:t>
      </w:r>
      <w:r w:rsidR="008C0F27" w:rsidRPr="006C31BB">
        <w:rPr>
          <w:rFonts w:asciiTheme="minorHAnsi" w:hAnsiTheme="minorHAnsi" w:cstheme="minorHAnsi"/>
        </w:rPr>
        <w:t xml:space="preserve"> </w:t>
      </w:r>
      <w:r w:rsidR="00BB6F37" w:rsidRPr="006C31BB">
        <w:rPr>
          <w:rFonts w:asciiTheme="minorHAnsi" w:hAnsiTheme="minorHAnsi" w:cstheme="minorHAnsi"/>
        </w:rPr>
        <w:t>și</w:t>
      </w:r>
      <w:r w:rsidR="00B60C6A" w:rsidRPr="006C31BB">
        <w:rPr>
          <w:rFonts w:asciiTheme="minorHAnsi" w:hAnsiTheme="minorHAnsi" w:cstheme="minorHAnsi"/>
        </w:rPr>
        <w:t xml:space="preserve"> semnat</w:t>
      </w:r>
      <w:r w:rsidR="001E2C19" w:rsidRPr="006C31BB">
        <w:rPr>
          <w:rFonts w:asciiTheme="minorHAnsi" w:hAnsiTheme="minorHAnsi" w:cstheme="minorHAnsi"/>
        </w:rPr>
        <w:t>ă</w:t>
      </w:r>
      <w:r w:rsidR="00B60C6A" w:rsidRPr="006C31BB">
        <w:rPr>
          <w:rFonts w:asciiTheme="minorHAnsi" w:hAnsiTheme="minorHAnsi" w:cstheme="minorHAnsi"/>
        </w:rPr>
        <w:t xml:space="preserve"> </w:t>
      </w:r>
      <w:r w:rsidR="008C0F27" w:rsidRPr="006C31BB">
        <w:rPr>
          <w:rFonts w:asciiTheme="minorHAnsi" w:hAnsiTheme="minorHAnsi" w:cstheme="minorHAnsi"/>
        </w:rPr>
        <w:t xml:space="preserve">electronic </w:t>
      </w:r>
      <w:r w:rsidR="00B60C6A" w:rsidRPr="006C31BB">
        <w:rPr>
          <w:rFonts w:asciiTheme="minorHAnsi" w:hAnsiTheme="minorHAnsi" w:cstheme="minorHAnsi"/>
        </w:rPr>
        <w:t>de reprezentantul legal al proiectului</w:t>
      </w:r>
      <w:r w:rsidR="00F12069">
        <w:rPr>
          <w:rFonts w:asciiTheme="minorHAnsi" w:hAnsiTheme="minorHAnsi" w:cstheme="minorHAnsi"/>
        </w:rPr>
        <w:t>;</w:t>
      </w:r>
    </w:p>
    <w:p w14:paraId="3D294618" w14:textId="331191D2" w:rsidR="00B60C6A" w:rsidRPr="001036F2" w:rsidRDefault="00B60C6A" w:rsidP="00867EC0">
      <w:pPr>
        <w:numPr>
          <w:ilvl w:val="0"/>
          <w:numId w:val="5"/>
        </w:numPr>
        <w:tabs>
          <w:tab w:val="clear" w:pos="1080"/>
          <w:tab w:val="num" w:pos="709"/>
        </w:tabs>
        <w:spacing w:line="276" w:lineRule="auto"/>
        <w:ind w:left="709"/>
        <w:jc w:val="both"/>
        <w:rPr>
          <w:rFonts w:asciiTheme="minorHAnsi" w:hAnsiTheme="minorHAnsi" w:cstheme="minorHAnsi"/>
          <w:b/>
          <w:bCs/>
        </w:rPr>
      </w:pPr>
      <w:r w:rsidRPr="001036F2">
        <w:rPr>
          <w:rFonts w:asciiTheme="minorHAnsi" w:hAnsiTheme="minorHAnsi" w:cstheme="minorHAnsi"/>
          <w:b/>
          <w:bCs/>
        </w:rPr>
        <w:t xml:space="preserve">Raportul de </w:t>
      </w:r>
      <w:r w:rsidR="00F461A7" w:rsidRPr="001036F2">
        <w:rPr>
          <w:rFonts w:asciiTheme="minorHAnsi" w:hAnsiTheme="minorHAnsi" w:cstheme="minorHAnsi"/>
          <w:b/>
          <w:bCs/>
        </w:rPr>
        <w:t>execuție</w:t>
      </w:r>
      <w:r w:rsidRPr="001036F2">
        <w:rPr>
          <w:rFonts w:asciiTheme="minorHAnsi" w:hAnsiTheme="minorHAnsi" w:cstheme="minorHAnsi"/>
          <w:b/>
          <w:bCs/>
        </w:rPr>
        <w:t xml:space="preserve"> </w:t>
      </w:r>
      <w:r w:rsidR="005C2B6D">
        <w:rPr>
          <w:rFonts w:asciiTheme="minorHAnsi" w:hAnsiTheme="minorHAnsi" w:cstheme="minorHAnsi"/>
          <w:b/>
          <w:bCs/>
        </w:rPr>
        <w:t xml:space="preserve">AP 1.3- SE </w:t>
      </w:r>
      <w:r w:rsidRPr="001036F2">
        <w:rPr>
          <w:rFonts w:asciiTheme="minorHAnsi" w:hAnsiTheme="minorHAnsi" w:cstheme="minorHAnsi"/>
        </w:rPr>
        <w:t xml:space="preserve">trebuie </w:t>
      </w:r>
      <w:r w:rsidR="00C433A0" w:rsidRPr="001036F2">
        <w:rPr>
          <w:rFonts w:asciiTheme="minorHAnsi" w:hAnsiTheme="minorHAnsi" w:cstheme="minorHAnsi"/>
        </w:rPr>
        <w:t>să</w:t>
      </w:r>
      <w:r w:rsidRPr="001036F2">
        <w:rPr>
          <w:rFonts w:asciiTheme="minorHAnsi" w:hAnsiTheme="minorHAnsi" w:cstheme="minorHAnsi"/>
        </w:rPr>
        <w:t xml:space="preserve"> aib</w:t>
      </w:r>
      <w:r w:rsidR="001E2C19" w:rsidRPr="001036F2">
        <w:rPr>
          <w:rFonts w:asciiTheme="minorHAnsi" w:hAnsiTheme="minorHAnsi" w:cstheme="minorHAnsi"/>
        </w:rPr>
        <w:t>ă</w:t>
      </w:r>
      <w:r w:rsidR="008C0F27" w:rsidRPr="001036F2">
        <w:rPr>
          <w:rFonts w:asciiTheme="minorHAnsi" w:hAnsiTheme="minorHAnsi" w:cstheme="minorHAnsi"/>
        </w:rPr>
        <w:t xml:space="preserve"> toate rubricile completate</w:t>
      </w:r>
      <w:r w:rsidR="00B86F04" w:rsidRPr="001036F2">
        <w:rPr>
          <w:rFonts w:asciiTheme="minorHAnsi" w:hAnsiTheme="minorHAnsi" w:cstheme="minorHAnsi"/>
        </w:rPr>
        <w:t xml:space="preserve"> și</w:t>
      </w:r>
      <w:r w:rsidRPr="001036F2">
        <w:rPr>
          <w:rFonts w:asciiTheme="minorHAnsi" w:hAnsiTheme="minorHAnsi" w:cstheme="minorHAnsi"/>
        </w:rPr>
        <w:t xml:space="preserve"> semnat</w:t>
      </w:r>
      <w:r w:rsidR="008C0F27" w:rsidRPr="001036F2">
        <w:rPr>
          <w:rFonts w:asciiTheme="minorHAnsi" w:hAnsiTheme="minorHAnsi" w:cstheme="minorHAnsi"/>
        </w:rPr>
        <w:t xml:space="preserve"> electronic</w:t>
      </w:r>
      <w:r w:rsidRPr="001036F2">
        <w:rPr>
          <w:rFonts w:asciiTheme="minorHAnsi" w:hAnsiTheme="minorHAnsi" w:cstheme="minorHAnsi"/>
        </w:rPr>
        <w:t xml:space="preserve"> de</w:t>
      </w:r>
      <w:r w:rsidR="008C0F27" w:rsidRPr="001036F2">
        <w:rPr>
          <w:rFonts w:asciiTheme="minorHAnsi" w:hAnsiTheme="minorHAnsi" w:cstheme="minorHAnsi"/>
        </w:rPr>
        <w:t xml:space="preserve"> către </w:t>
      </w:r>
      <w:r w:rsidRPr="001036F2">
        <w:rPr>
          <w:rFonts w:asciiTheme="minorHAnsi" w:hAnsiTheme="minorHAnsi" w:cstheme="minorHAnsi"/>
        </w:rPr>
        <w:t xml:space="preserve"> reprezentantul legal al proiectului. Acest raport trebuie </w:t>
      </w:r>
      <w:r w:rsidR="00C433A0" w:rsidRPr="001036F2">
        <w:rPr>
          <w:rFonts w:asciiTheme="minorHAnsi" w:hAnsiTheme="minorHAnsi" w:cstheme="minorHAnsi"/>
        </w:rPr>
        <w:t>să</w:t>
      </w:r>
      <w:r w:rsidRPr="001036F2">
        <w:rPr>
          <w:rFonts w:asciiTheme="minorHAnsi" w:hAnsiTheme="minorHAnsi" w:cstheme="minorHAnsi"/>
        </w:rPr>
        <w:t xml:space="preserve"> descrie </w:t>
      </w:r>
      <w:r w:rsidR="00C433A0" w:rsidRPr="001036F2">
        <w:rPr>
          <w:rFonts w:asciiTheme="minorHAnsi" w:hAnsiTheme="minorHAnsi" w:cstheme="minorHAnsi"/>
        </w:rPr>
        <w:t>în</w:t>
      </w:r>
      <w:r w:rsidRPr="001036F2">
        <w:rPr>
          <w:rFonts w:asciiTheme="minorHAnsi" w:hAnsiTheme="minorHAnsi" w:cstheme="minorHAnsi"/>
        </w:rPr>
        <w:t xml:space="preserve"> general stadiu</w:t>
      </w:r>
      <w:r w:rsidR="0002112E">
        <w:rPr>
          <w:rFonts w:asciiTheme="minorHAnsi" w:hAnsiTheme="minorHAnsi" w:cstheme="minorHAnsi"/>
        </w:rPr>
        <w:t>l</w:t>
      </w:r>
      <w:r w:rsidRPr="001036F2">
        <w:rPr>
          <w:rFonts w:asciiTheme="minorHAnsi" w:hAnsiTheme="minorHAnsi" w:cstheme="minorHAnsi"/>
        </w:rPr>
        <w:t xml:space="preserve"> fizic </w:t>
      </w:r>
      <w:r w:rsidR="001E2C19" w:rsidRPr="001036F2">
        <w:rPr>
          <w:rFonts w:asciiTheme="minorHAnsi" w:hAnsiTheme="minorHAnsi" w:cstheme="minorHAnsi"/>
        </w:rPr>
        <w:t xml:space="preserve">și în procente </w:t>
      </w:r>
      <w:r w:rsidRPr="001036F2">
        <w:rPr>
          <w:rFonts w:asciiTheme="minorHAnsi" w:hAnsiTheme="minorHAnsi" w:cstheme="minorHAnsi"/>
        </w:rPr>
        <w:t>de realizare a investitiei.</w:t>
      </w:r>
      <w:r w:rsidR="00602582" w:rsidRPr="001036F2">
        <w:rPr>
          <w:rFonts w:asciiTheme="minorHAnsi" w:hAnsiTheme="minorHAnsi" w:cstheme="minorHAnsi"/>
        </w:rPr>
        <w:t xml:space="preserve"> Pentru cheltuielile cu lucrări solicitate la plată, beneficiarul va completa și </w:t>
      </w:r>
      <w:r w:rsidR="005C2B6D">
        <w:rPr>
          <w:rFonts w:asciiTheme="minorHAnsi" w:hAnsiTheme="minorHAnsi" w:cstheme="minorHAnsi"/>
        </w:rPr>
        <w:t>A</w:t>
      </w:r>
      <w:r w:rsidR="00602582" w:rsidRPr="001036F2">
        <w:rPr>
          <w:rFonts w:asciiTheme="minorHAnsi" w:hAnsiTheme="minorHAnsi" w:cstheme="minorHAnsi"/>
        </w:rPr>
        <w:t>nexa</w:t>
      </w:r>
      <w:r w:rsidR="005C2B6D">
        <w:rPr>
          <w:rFonts w:asciiTheme="minorHAnsi" w:hAnsiTheme="minorHAnsi" w:cstheme="minorHAnsi"/>
        </w:rPr>
        <w:t xml:space="preserve"> 1</w:t>
      </w:r>
      <w:r w:rsidR="00602582" w:rsidRPr="001036F2">
        <w:rPr>
          <w:rFonts w:asciiTheme="minorHAnsi" w:hAnsiTheme="minorHAnsi" w:cstheme="minorHAnsi"/>
        </w:rPr>
        <w:t xml:space="preserve"> la Raportul de execuție</w:t>
      </w:r>
      <w:r w:rsidR="0002112E">
        <w:rPr>
          <w:rFonts w:asciiTheme="minorHAnsi" w:hAnsiTheme="minorHAnsi" w:cstheme="minorHAnsi"/>
        </w:rPr>
        <w:t xml:space="preserve"> </w:t>
      </w:r>
      <w:r w:rsidR="00602582" w:rsidRPr="001036F2">
        <w:rPr>
          <w:rFonts w:asciiTheme="minorHAnsi" w:hAnsiTheme="minorHAnsi" w:cstheme="minorHAnsi"/>
        </w:rPr>
        <w:t>-</w:t>
      </w:r>
      <w:r w:rsidR="00736A06" w:rsidRPr="001036F2">
        <w:rPr>
          <w:rFonts w:asciiTheme="minorHAnsi" w:hAnsiTheme="minorHAnsi" w:cstheme="minorHAnsi"/>
        </w:rPr>
        <w:t xml:space="preserve"> </w:t>
      </w:r>
      <w:r w:rsidR="00602582" w:rsidRPr="001036F2">
        <w:rPr>
          <w:rFonts w:asciiTheme="minorHAnsi" w:hAnsiTheme="minorHAnsi" w:cstheme="minorHAnsi"/>
        </w:rPr>
        <w:t>Centralizatorul proceselor</w:t>
      </w:r>
      <w:r w:rsidR="00D36D90" w:rsidRPr="001036F2">
        <w:rPr>
          <w:rFonts w:asciiTheme="minorHAnsi" w:hAnsiTheme="minorHAnsi" w:cstheme="minorHAnsi"/>
        </w:rPr>
        <w:t>-</w:t>
      </w:r>
      <w:r w:rsidR="00602582" w:rsidRPr="001036F2">
        <w:rPr>
          <w:rFonts w:asciiTheme="minorHAnsi" w:hAnsiTheme="minorHAnsi" w:cstheme="minorHAnsi"/>
        </w:rPr>
        <w:t xml:space="preserve">verbale. </w:t>
      </w:r>
      <w:r w:rsidR="00D270C0" w:rsidRPr="001036F2">
        <w:rPr>
          <w:rFonts w:asciiTheme="minorHAnsi" w:hAnsiTheme="minorHAnsi" w:cstheme="minorHAnsi"/>
          <w:lang w:eastAsia="ro-RO"/>
        </w:rPr>
        <w:t>Centralizatorul trebuie să cuprindă toate procesele</w:t>
      </w:r>
      <w:r w:rsidR="00D36D90" w:rsidRPr="001036F2">
        <w:rPr>
          <w:rFonts w:asciiTheme="minorHAnsi" w:hAnsiTheme="minorHAnsi" w:cstheme="minorHAnsi"/>
          <w:lang w:eastAsia="ro-RO"/>
        </w:rPr>
        <w:t>-</w:t>
      </w:r>
      <w:r w:rsidR="00D270C0" w:rsidRPr="001036F2">
        <w:rPr>
          <w:rFonts w:asciiTheme="minorHAnsi" w:hAnsiTheme="minorHAnsi" w:cstheme="minorHAnsi"/>
          <w:lang w:eastAsia="ro-RO"/>
        </w:rPr>
        <w:t>verbale aferente lucrărilor executate și solicitate la plată, ordonate logic și cronologic</w:t>
      </w:r>
      <w:r w:rsidR="00F12069">
        <w:rPr>
          <w:rFonts w:asciiTheme="minorHAnsi" w:hAnsiTheme="minorHAnsi" w:cstheme="minorHAnsi"/>
          <w:lang w:eastAsia="ro-RO"/>
        </w:rPr>
        <w:t>;</w:t>
      </w:r>
    </w:p>
    <w:p w14:paraId="3C86753F" w14:textId="49A8A653" w:rsidR="000D3968" w:rsidRPr="001036F2" w:rsidRDefault="000D3968" w:rsidP="00867EC0">
      <w:pPr>
        <w:numPr>
          <w:ilvl w:val="0"/>
          <w:numId w:val="5"/>
        </w:numPr>
        <w:tabs>
          <w:tab w:val="clear" w:pos="1080"/>
          <w:tab w:val="num" w:pos="709"/>
        </w:tabs>
        <w:spacing w:line="276" w:lineRule="auto"/>
        <w:ind w:left="709"/>
        <w:jc w:val="both"/>
        <w:rPr>
          <w:rFonts w:asciiTheme="minorHAnsi" w:hAnsiTheme="minorHAnsi" w:cstheme="minorHAnsi"/>
          <w:b/>
          <w:bCs/>
        </w:rPr>
      </w:pPr>
      <w:r w:rsidRPr="001036F2">
        <w:rPr>
          <w:rFonts w:asciiTheme="minorHAnsi" w:hAnsiTheme="minorHAnsi" w:cstheme="minorHAnsi"/>
          <w:b/>
          <w:bCs/>
        </w:rPr>
        <w:t xml:space="preserve">Raportul de audit financiar </w:t>
      </w:r>
      <w:r w:rsidR="005C2B6D">
        <w:rPr>
          <w:rFonts w:asciiTheme="minorHAnsi" w:hAnsiTheme="minorHAnsi" w:cstheme="minorHAnsi"/>
          <w:b/>
          <w:bCs/>
        </w:rPr>
        <w:t xml:space="preserve">AP 1.3.1- SE </w:t>
      </w:r>
      <w:r w:rsidRPr="001036F2">
        <w:rPr>
          <w:rFonts w:asciiTheme="minorHAnsi" w:hAnsiTheme="minorHAnsi" w:cstheme="minorHAnsi"/>
        </w:rPr>
        <w:t>se prezintă la fiecare cerere de rambursare. Pentru decontarea cheltuielilor solicitate la plată, raportul trebuie să aibă o concluzie favorabilă</w:t>
      </w:r>
      <w:r w:rsidR="00F12069">
        <w:rPr>
          <w:rFonts w:asciiTheme="minorHAnsi" w:hAnsiTheme="minorHAnsi" w:cstheme="minorHAnsi"/>
        </w:rPr>
        <w:t>;</w:t>
      </w:r>
    </w:p>
    <w:p w14:paraId="11DDC027" w14:textId="3C67FBBF" w:rsidR="006A39EC" w:rsidRPr="001036F2" w:rsidRDefault="006A39EC" w:rsidP="00867EC0">
      <w:pPr>
        <w:numPr>
          <w:ilvl w:val="0"/>
          <w:numId w:val="5"/>
        </w:numPr>
        <w:tabs>
          <w:tab w:val="clear" w:pos="1080"/>
          <w:tab w:val="num" w:pos="709"/>
        </w:tabs>
        <w:spacing w:line="276" w:lineRule="auto"/>
        <w:ind w:left="709" w:hanging="425"/>
        <w:jc w:val="both"/>
        <w:rPr>
          <w:rFonts w:asciiTheme="minorHAnsi" w:hAnsiTheme="minorHAnsi" w:cstheme="minorHAnsi"/>
          <w:lang w:val="it-IT"/>
        </w:rPr>
      </w:pPr>
      <w:r w:rsidRPr="001036F2">
        <w:rPr>
          <w:rFonts w:asciiTheme="minorHAnsi" w:hAnsiTheme="minorHAnsi" w:cstheme="minorHAnsi"/>
          <w:b/>
        </w:rPr>
        <w:t>Declara</w:t>
      </w:r>
      <w:r w:rsidR="00736A06" w:rsidRPr="001036F2">
        <w:rPr>
          <w:rFonts w:asciiTheme="minorHAnsi" w:hAnsiTheme="minorHAnsi" w:cstheme="minorHAnsi"/>
          <w:b/>
        </w:rPr>
        <w:t>ț</w:t>
      </w:r>
      <w:r w:rsidRPr="001036F2">
        <w:rPr>
          <w:rFonts w:asciiTheme="minorHAnsi" w:hAnsiTheme="minorHAnsi" w:cstheme="minorHAnsi"/>
          <w:b/>
        </w:rPr>
        <w:t>ia pe propria r</w:t>
      </w:r>
      <w:r w:rsidR="00736A06" w:rsidRPr="001036F2">
        <w:rPr>
          <w:rFonts w:asciiTheme="minorHAnsi" w:hAnsiTheme="minorHAnsi" w:cstheme="minorHAnsi"/>
          <w:b/>
        </w:rPr>
        <w:t>ă</w:t>
      </w:r>
      <w:r w:rsidRPr="001036F2">
        <w:rPr>
          <w:rFonts w:asciiTheme="minorHAnsi" w:hAnsiTheme="minorHAnsi" w:cstheme="minorHAnsi"/>
          <w:b/>
        </w:rPr>
        <w:t>spundere a beneficiarului</w:t>
      </w:r>
      <w:r w:rsidRPr="001036F2">
        <w:rPr>
          <w:rFonts w:asciiTheme="minorHAnsi" w:hAnsiTheme="minorHAnsi" w:cstheme="minorHAnsi"/>
        </w:rPr>
        <w:t xml:space="preserve"> </w:t>
      </w:r>
      <w:r w:rsidRPr="001036F2">
        <w:rPr>
          <w:rFonts w:asciiTheme="minorHAnsi" w:hAnsiTheme="minorHAnsi" w:cstheme="minorHAnsi"/>
          <w:b/>
        </w:rPr>
        <w:t>AP 1.4</w:t>
      </w:r>
      <w:r w:rsidR="00736A06" w:rsidRPr="001036F2">
        <w:rPr>
          <w:rFonts w:asciiTheme="minorHAnsi" w:hAnsiTheme="minorHAnsi" w:cstheme="minorHAnsi"/>
          <w:b/>
        </w:rPr>
        <w:t>-SE</w:t>
      </w:r>
      <w:r w:rsidRPr="001036F2">
        <w:rPr>
          <w:rFonts w:asciiTheme="minorHAnsi" w:hAnsiTheme="minorHAnsi" w:cstheme="minorHAnsi"/>
          <w:b/>
        </w:rPr>
        <w:t xml:space="preserve"> </w:t>
      </w:r>
      <w:r w:rsidRPr="001036F2">
        <w:rPr>
          <w:rFonts w:asciiTheme="minorHAnsi" w:hAnsiTheme="minorHAnsi" w:cstheme="minorHAnsi"/>
        </w:rPr>
        <w:t xml:space="preserve"> este completată și semnată </w:t>
      </w:r>
      <w:r w:rsidR="00736A06" w:rsidRPr="001036F2">
        <w:rPr>
          <w:rFonts w:asciiTheme="minorHAnsi" w:hAnsiTheme="minorHAnsi" w:cstheme="minorHAnsi"/>
        </w:rPr>
        <w:t xml:space="preserve">electronic </w:t>
      </w:r>
      <w:r w:rsidRPr="001036F2">
        <w:rPr>
          <w:rFonts w:asciiTheme="minorHAnsi" w:hAnsiTheme="minorHAnsi" w:cstheme="minorHAnsi"/>
        </w:rPr>
        <w:t>de beneficiar (la fiecare cerere de rambursare)</w:t>
      </w:r>
      <w:r w:rsidR="00F12069">
        <w:rPr>
          <w:rFonts w:asciiTheme="minorHAnsi" w:hAnsiTheme="minorHAnsi" w:cstheme="minorHAnsi"/>
        </w:rPr>
        <w:t>;</w:t>
      </w:r>
    </w:p>
    <w:p w14:paraId="310FFF3D" w14:textId="6B33D2B3" w:rsidR="00B60C6A" w:rsidRPr="001036F2" w:rsidRDefault="00B60C6A" w:rsidP="00867EC0">
      <w:pPr>
        <w:numPr>
          <w:ilvl w:val="0"/>
          <w:numId w:val="6"/>
        </w:numPr>
        <w:spacing w:line="276" w:lineRule="auto"/>
        <w:jc w:val="both"/>
        <w:rPr>
          <w:rFonts w:asciiTheme="minorHAnsi" w:hAnsiTheme="minorHAnsi" w:cstheme="minorHAnsi"/>
        </w:rPr>
      </w:pPr>
      <w:r w:rsidRPr="001036F2">
        <w:rPr>
          <w:rFonts w:asciiTheme="minorHAnsi" w:hAnsiTheme="minorHAnsi" w:cstheme="minorHAnsi"/>
          <w:b/>
        </w:rPr>
        <w:t xml:space="preserve">Ordinul de </w:t>
      </w:r>
      <w:r w:rsidR="00F461A7" w:rsidRPr="001036F2">
        <w:rPr>
          <w:rFonts w:asciiTheme="minorHAnsi" w:hAnsiTheme="minorHAnsi" w:cstheme="minorHAnsi"/>
          <w:b/>
        </w:rPr>
        <w:t>începere</w:t>
      </w:r>
      <w:r w:rsidRPr="001036F2">
        <w:rPr>
          <w:rFonts w:asciiTheme="minorHAnsi" w:hAnsiTheme="minorHAnsi" w:cstheme="minorHAnsi"/>
          <w:b/>
        </w:rPr>
        <w:t xml:space="preserve"> a </w:t>
      </w:r>
      <w:r w:rsidR="00F461A7" w:rsidRPr="001036F2">
        <w:rPr>
          <w:rFonts w:asciiTheme="minorHAnsi" w:hAnsiTheme="minorHAnsi" w:cstheme="minorHAnsi"/>
          <w:b/>
        </w:rPr>
        <w:t>lucrărilor</w:t>
      </w:r>
      <w:r w:rsidRPr="001036F2">
        <w:rPr>
          <w:rFonts w:asciiTheme="minorHAnsi" w:hAnsiTheme="minorHAnsi" w:cstheme="minorHAnsi"/>
          <w:b/>
        </w:rPr>
        <w:t xml:space="preserve"> </w:t>
      </w:r>
      <w:r w:rsidR="005C2B6D">
        <w:rPr>
          <w:rFonts w:asciiTheme="minorHAnsi" w:hAnsiTheme="minorHAnsi" w:cstheme="minorHAnsi"/>
          <w:b/>
        </w:rPr>
        <w:t xml:space="preserve">(dacă este cazul) </w:t>
      </w:r>
      <w:r w:rsidRPr="001036F2">
        <w:rPr>
          <w:rFonts w:asciiTheme="minorHAnsi" w:hAnsiTheme="minorHAnsi" w:cstheme="minorHAnsi"/>
        </w:rPr>
        <w:t>este documentul care atest</w:t>
      </w:r>
      <w:r w:rsidR="001E2C19" w:rsidRPr="001036F2">
        <w:rPr>
          <w:rFonts w:asciiTheme="minorHAnsi" w:hAnsiTheme="minorHAnsi" w:cstheme="minorHAnsi"/>
        </w:rPr>
        <w:t>ă</w:t>
      </w:r>
      <w:r w:rsidRPr="001036F2">
        <w:rPr>
          <w:rFonts w:asciiTheme="minorHAnsi" w:hAnsiTheme="minorHAnsi" w:cstheme="minorHAnsi"/>
        </w:rPr>
        <w:t xml:space="preserve"> momentul </w:t>
      </w:r>
      <w:r w:rsidR="001E2C19" w:rsidRPr="001036F2">
        <w:rPr>
          <w:rFonts w:asciiTheme="minorHAnsi" w:hAnsiTheme="minorHAnsi" w:cstheme="minorHAnsi"/>
        </w:rPr>
        <w:t>î</w:t>
      </w:r>
      <w:r w:rsidRPr="001036F2">
        <w:rPr>
          <w:rFonts w:asciiTheme="minorHAnsi" w:hAnsiTheme="minorHAnsi" w:cstheme="minorHAnsi"/>
        </w:rPr>
        <w:t>nceperii execut</w:t>
      </w:r>
      <w:r w:rsidR="001E2C19" w:rsidRPr="001036F2">
        <w:rPr>
          <w:rFonts w:asciiTheme="minorHAnsi" w:hAnsiTheme="minorHAnsi" w:cstheme="minorHAnsi"/>
        </w:rPr>
        <w:t>ă</w:t>
      </w:r>
      <w:r w:rsidRPr="001036F2">
        <w:rPr>
          <w:rFonts w:asciiTheme="minorHAnsi" w:hAnsiTheme="minorHAnsi" w:cstheme="minorHAnsi"/>
        </w:rPr>
        <w:t xml:space="preserve">rii </w:t>
      </w:r>
      <w:r w:rsidR="00F461A7" w:rsidRPr="001036F2">
        <w:rPr>
          <w:rFonts w:asciiTheme="minorHAnsi" w:hAnsiTheme="minorHAnsi" w:cstheme="minorHAnsi"/>
        </w:rPr>
        <w:t>lucrărilor</w:t>
      </w:r>
      <w:r w:rsidRPr="001036F2">
        <w:rPr>
          <w:rFonts w:asciiTheme="minorHAnsi" w:hAnsiTheme="minorHAnsi" w:cstheme="minorHAnsi"/>
        </w:rPr>
        <w:t xml:space="preserve">. Data emiterii acestui document trebuie </w:t>
      </w:r>
      <w:r w:rsidR="00C433A0" w:rsidRPr="001036F2">
        <w:rPr>
          <w:rFonts w:asciiTheme="minorHAnsi" w:hAnsiTheme="minorHAnsi" w:cstheme="minorHAnsi"/>
        </w:rPr>
        <w:t>să</w:t>
      </w:r>
      <w:r w:rsidRPr="001036F2">
        <w:rPr>
          <w:rFonts w:asciiTheme="minorHAnsi" w:hAnsiTheme="minorHAnsi" w:cstheme="minorHAnsi"/>
        </w:rPr>
        <w:t xml:space="preserve"> fie anterioar</w:t>
      </w:r>
      <w:r w:rsidR="001E2C19" w:rsidRPr="001036F2">
        <w:rPr>
          <w:rFonts w:asciiTheme="minorHAnsi" w:hAnsiTheme="minorHAnsi" w:cstheme="minorHAnsi"/>
        </w:rPr>
        <w:t>ă</w:t>
      </w:r>
      <w:r w:rsidRPr="001036F2">
        <w:rPr>
          <w:rFonts w:asciiTheme="minorHAnsi" w:hAnsiTheme="minorHAnsi" w:cstheme="minorHAnsi"/>
        </w:rPr>
        <w:t xml:space="preserve"> oric</w:t>
      </w:r>
      <w:r w:rsidR="001E2C19" w:rsidRPr="001036F2">
        <w:rPr>
          <w:rFonts w:asciiTheme="minorHAnsi" w:hAnsiTheme="minorHAnsi" w:cstheme="minorHAnsi"/>
        </w:rPr>
        <w:t>ă</w:t>
      </w:r>
      <w:r w:rsidRPr="001036F2">
        <w:rPr>
          <w:rFonts w:asciiTheme="minorHAnsi" w:hAnsiTheme="minorHAnsi" w:cstheme="minorHAnsi"/>
        </w:rPr>
        <w:t xml:space="preserve">ror date de </w:t>
      </w:r>
      <w:r w:rsidR="001E2C19" w:rsidRPr="001036F2">
        <w:rPr>
          <w:rFonts w:asciiTheme="minorHAnsi" w:hAnsiTheme="minorHAnsi" w:cstheme="minorHAnsi"/>
        </w:rPr>
        <w:t>î</w:t>
      </w:r>
      <w:r w:rsidRPr="001036F2">
        <w:rPr>
          <w:rFonts w:asciiTheme="minorHAnsi" w:hAnsiTheme="minorHAnsi" w:cstheme="minorHAnsi"/>
        </w:rPr>
        <w:t>ntocmir</w:t>
      </w:r>
      <w:r w:rsidR="001E2C19" w:rsidRPr="001036F2">
        <w:rPr>
          <w:rFonts w:asciiTheme="minorHAnsi" w:hAnsiTheme="minorHAnsi" w:cstheme="minorHAnsi"/>
        </w:rPr>
        <w:t>e</w:t>
      </w:r>
      <w:r w:rsidR="00010E49" w:rsidRPr="001036F2">
        <w:rPr>
          <w:rFonts w:asciiTheme="minorHAnsi" w:hAnsiTheme="minorHAnsi" w:cstheme="minorHAnsi"/>
        </w:rPr>
        <w:t xml:space="preserve"> a</w:t>
      </w:r>
      <w:r w:rsidRPr="001036F2">
        <w:rPr>
          <w:rFonts w:asciiTheme="minorHAnsi" w:hAnsiTheme="minorHAnsi" w:cstheme="minorHAnsi"/>
        </w:rPr>
        <w:t xml:space="preserve"> proceselor</w:t>
      </w:r>
      <w:r w:rsidR="00D36D90" w:rsidRPr="001036F2">
        <w:rPr>
          <w:rFonts w:asciiTheme="minorHAnsi" w:hAnsiTheme="minorHAnsi" w:cstheme="minorHAnsi"/>
        </w:rPr>
        <w:t>-</w:t>
      </w:r>
      <w:r w:rsidRPr="001036F2">
        <w:rPr>
          <w:rFonts w:asciiTheme="minorHAnsi" w:hAnsiTheme="minorHAnsi" w:cstheme="minorHAnsi"/>
        </w:rPr>
        <w:t xml:space="preserve">verbale </w:t>
      </w:r>
      <w:r w:rsidR="00736A06" w:rsidRPr="001036F2">
        <w:rPr>
          <w:rFonts w:asciiTheme="minorHAnsi" w:hAnsiTheme="minorHAnsi" w:cstheme="minorHAnsi"/>
        </w:rPr>
        <w:t>întocmite pentru lucrările executate</w:t>
      </w:r>
      <w:r w:rsidR="00F12069">
        <w:rPr>
          <w:rFonts w:asciiTheme="minorHAnsi" w:hAnsiTheme="minorHAnsi" w:cstheme="minorHAnsi"/>
        </w:rPr>
        <w:t>;</w:t>
      </w:r>
    </w:p>
    <w:p w14:paraId="5430F19D" w14:textId="122B0D16" w:rsidR="00B60C6A" w:rsidRPr="001036F2" w:rsidRDefault="00B60C6A" w:rsidP="00867EC0">
      <w:pPr>
        <w:pStyle w:val="Listparagraf"/>
        <w:numPr>
          <w:ilvl w:val="0"/>
          <w:numId w:val="6"/>
        </w:numPr>
        <w:spacing w:after="0"/>
        <w:jc w:val="both"/>
        <w:rPr>
          <w:rFonts w:asciiTheme="minorHAnsi" w:hAnsiTheme="minorHAnsi" w:cstheme="minorHAnsi"/>
          <w:sz w:val="24"/>
          <w:szCs w:val="24"/>
        </w:rPr>
      </w:pPr>
      <w:r w:rsidRPr="001036F2">
        <w:rPr>
          <w:rFonts w:asciiTheme="minorHAnsi" w:hAnsiTheme="minorHAnsi" w:cstheme="minorHAnsi"/>
          <w:b/>
          <w:bCs/>
          <w:sz w:val="24"/>
          <w:szCs w:val="24"/>
        </w:rPr>
        <w:t>Proces</w:t>
      </w:r>
      <w:r w:rsidR="005C2B6D">
        <w:rPr>
          <w:rFonts w:asciiTheme="minorHAnsi" w:hAnsiTheme="minorHAnsi" w:cstheme="minorHAnsi"/>
          <w:b/>
          <w:bCs/>
          <w:sz w:val="24"/>
          <w:szCs w:val="24"/>
        </w:rPr>
        <w:t>ele</w:t>
      </w:r>
      <w:r w:rsidR="00D36D90" w:rsidRPr="001036F2">
        <w:rPr>
          <w:rFonts w:asciiTheme="minorHAnsi" w:hAnsiTheme="minorHAnsi" w:cstheme="minorHAnsi"/>
          <w:b/>
          <w:bCs/>
          <w:sz w:val="24"/>
          <w:szCs w:val="24"/>
        </w:rPr>
        <w:t>-</w:t>
      </w:r>
      <w:r w:rsidRPr="001036F2">
        <w:rPr>
          <w:rFonts w:asciiTheme="minorHAnsi" w:hAnsiTheme="minorHAnsi" w:cstheme="minorHAnsi"/>
          <w:b/>
          <w:bCs/>
          <w:sz w:val="24"/>
          <w:szCs w:val="24"/>
        </w:rPr>
        <w:t>verbal</w:t>
      </w:r>
      <w:r w:rsidR="005C2B6D">
        <w:rPr>
          <w:rFonts w:asciiTheme="minorHAnsi" w:hAnsiTheme="minorHAnsi" w:cstheme="minorHAnsi"/>
          <w:b/>
          <w:bCs/>
          <w:sz w:val="24"/>
          <w:szCs w:val="24"/>
        </w:rPr>
        <w:t>e</w:t>
      </w:r>
      <w:r w:rsidRPr="001036F2">
        <w:rPr>
          <w:rFonts w:asciiTheme="minorHAnsi" w:hAnsiTheme="minorHAnsi" w:cstheme="minorHAnsi"/>
          <w:b/>
          <w:bCs/>
          <w:sz w:val="24"/>
          <w:szCs w:val="24"/>
        </w:rPr>
        <w:t xml:space="preserve"> de </w:t>
      </w:r>
      <w:r w:rsidR="00F461A7" w:rsidRPr="001036F2">
        <w:rPr>
          <w:rFonts w:asciiTheme="minorHAnsi" w:hAnsiTheme="minorHAnsi" w:cstheme="minorHAnsi"/>
          <w:b/>
          <w:bCs/>
          <w:sz w:val="24"/>
          <w:szCs w:val="24"/>
        </w:rPr>
        <w:t>recepție</w:t>
      </w:r>
      <w:r w:rsidRPr="001036F2">
        <w:rPr>
          <w:rFonts w:asciiTheme="minorHAnsi" w:hAnsiTheme="minorHAnsi" w:cstheme="minorHAnsi"/>
          <w:b/>
          <w:bCs/>
          <w:sz w:val="24"/>
          <w:szCs w:val="24"/>
        </w:rPr>
        <w:t xml:space="preserve"> la terminarea </w:t>
      </w:r>
      <w:r w:rsidR="00F461A7" w:rsidRPr="001036F2">
        <w:rPr>
          <w:rFonts w:asciiTheme="minorHAnsi" w:hAnsiTheme="minorHAnsi" w:cstheme="minorHAnsi"/>
          <w:b/>
          <w:bCs/>
          <w:sz w:val="24"/>
          <w:szCs w:val="24"/>
        </w:rPr>
        <w:t>lucrărilor</w:t>
      </w:r>
      <w:r w:rsidRPr="001036F2">
        <w:rPr>
          <w:rFonts w:asciiTheme="minorHAnsi" w:hAnsiTheme="minorHAnsi" w:cstheme="minorHAnsi"/>
          <w:b/>
          <w:bCs/>
          <w:sz w:val="24"/>
          <w:szCs w:val="24"/>
        </w:rPr>
        <w:t xml:space="preserve"> </w:t>
      </w:r>
      <w:r w:rsidRPr="001036F2">
        <w:rPr>
          <w:rFonts w:asciiTheme="minorHAnsi" w:hAnsiTheme="minorHAnsi" w:cstheme="minorHAnsi"/>
          <w:sz w:val="24"/>
          <w:szCs w:val="24"/>
        </w:rPr>
        <w:t>prezentat</w:t>
      </w:r>
      <w:r w:rsidR="005C2B6D">
        <w:rPr>
          <w:rFonts w:asciiTheme="minorHAnsi" w:hAnsiTheme="minorHAnsi" w:cstheme="minorHAnsi"/>
          <w:sz w:val="24"/>
          <w:szCs w:val="24"/>
        </w:rPr>
        <w:t>e</w:t>
      </w:r>
      <w:r w:rsidRPr="001036F2">
        <w:rPr>
          <w:rFonts w:asciiTheme="minorHAnsi" w:hAnsiTheme="minorHAnsi" w:cstheme="minorHAnsi"/>
          <w:sz w:val="24"/>
          <w:szCs w:val="24"/>
        </w:rPr>
        <w:t xml:space="preserve"> la ultima </w:t>
      </w:r>
      <w:r w:rsidR="00C433A0" w:rsidRPr="001036F2">
        <w:rPr>
          <w:rFonts w:asciiTheme="minorHAnsi" w:hAnsiTheme="minorHAnsi" w:cstheme="minorHAnsi"/>
          <w:sz w:val="24"/>
          <w:szCs w:val="24"/>
        </w:rPr>
        <w:t xml:space="preserve">cerere de </w:t>
      </w:r>
      <w:r w:rsidR="00010E49" w:rsidRPr="001036F2">
        <w:rPr>
          <w:rFonts w:asciiTheme="minorHAnsi" w:hAnsiTheme="minorHAnsi" w:cstheme="minorHAnsi"/>
          <w:sz w:val="24"/>
          <w:szCs w:val="24"/>
        </w:rPr>
        <w:t>rambursare</w:t>
      </w:r>
      <w:r w:rsidR="00B855FE" w:rsidRPr="001036F2">
        <w:rPr>
          <w:rFonts w:asciiTheme="minorHAnsi" w:hAnsiTheme="minorHAnsi" w:cstheme="minorHAnsi"/>
          <w:sz w:val="24"/>
          <w:szCs w:val="24"/>
        </w:rPr>
        <w:t xml:space="preserve"> </w:t>
      </w:r>
      <w:r w:rsidRPr="001036F2">
        <w:rPr>
          <w:rFonts w:asciiTheme="minorHAnsi" w:hAnsiTheme="minorHAnsi" w:cstheme="minorHAnsi"/>
          <w:sz w:val="24"/>
          <w:szCs w:val="24"/>
        </w:rPr>
        <w:t>trebuie completat</w:t>
      </w:r>
      <w:r w:rsidR="005C2B6D">
        <w:rPr>
          <w:rFonts w:asciiTheme="minorHAnsi" w:hAnsiTheme="minorHAnsi" w:cstheme="minorHAnsi"/>
          <w:sz w:val="24"/>
          <w:szCs w:val="24"/>
        </w:rPr>
        <w:t>e</w:t>
      </w:r>
      <w:r w:rsidRPr="001036F2">
        <w:rPr>
          <w:rFonts w:asciiTheme="minorHAnsi" w:hAnsiTheme="minorHAnsi" w:cstheme="minorHAnsi"/>
          <w:sz w:val="24"/>
          <w:szCs w:val="24"/>
        </w:rPr>
        <w:t>, datat</w:t>
      </w:r>
      <w:r w:rsidR="005C2B6D">
        <w:rPr>
          <w:rFonts w:asciiTheme="minorHAnsi" w:hAnsiTheme="minorHAnsi" w:cstheme="minorHAnsi"/>
          <w:sz w:val="24"/>
          <w:szCs w:val="24"/>
        </w:rPr>
        <w:t>e</w:t>
      </w:r>
      <w:r w:rsidR="00B86F04" w:rsidRPr="001036F2">
        <w:rPr>
          <w:rFonts w:asciiTheme="minorHAnsi" w:hAnsiTheme="minorHAnsi" w:cstheme="minorHAnsi"/>
          <w:sz w:val="24"/>
          <w:szCs w:val="24"/>
        </w:rPr>
        <w:t xml:space="preserve"> și</w:t>
      </w:r>
      <w:r w:rsidRPr="001036F2">
        <w:rPr>
          <w:rFonts w:asciiTheme="minorHAnsi" w:hAnsiTheme="minorHAnsi" w:cstheme="minorHAnsi"/>
          <w:sz w:val="24"/>
          <w:szCs w:val="24"/>
        </w:rPr>
        <w:t xml:space="preserve"> semnat</w:t>
      </w:r>
      <w:r w:rsidR="005C2B6D">
        <w:rPr>
          <w:rFonts w:asciiTheme="minorHAnsi" w:hAnsiTheme="minorHAnsi" w:cstheme="minorHAnsi"/>
          <w:sz w:val="24"/>
          <w:szCs w:val="24"/>
        </w:rPr>
        <w:t>e</w:t>
      </w:r>
      <w:r w:rsidR="00C51A28">
        <w:rPr>
          <w:rFonts w:asciiTheme="minorHAnsi" w:hAnsiTheme="minorHAnsi" w:cstheme="minorHAnsi"/>
          <w:sz w:val="24"/>
          <w:szCs w:val="24"/>
        </w:rPr>
        <w:t xml:space="preserve"> </w:t>
      </w:r>
      <w:bookmarkStart w:id="6" w:name="_Hlk170564315"/>
      <w:r w:rsidR="00C51A28">
        <w:rPr>
          <w:rFonts w:asciiTheme="minorHAnsi" w:hAnsiTheme="minorHAnsi" w:cstheme="minorHAnsi"/>
          <w:sz w:val="24"/>
          <w:szCs w:val="24"/>
        </w:rPr>
        <w:t>conform prevederilor legale</w:t>
      </w:r>
      <w:bookmarkEnd w:id="6"/>
      <w:r w:rsidR="00F12069">
        <w:rPr>
          <w:rFonts w:asciiTheme="minorHAnsi" w:hAnsiTheme="minorHAnsi" w:cstheme="minorHAnsi"/>
          <w:sz w:val="24"/>
          <w:szCs w:val="24"/>
        </w:rPr>
        <w:t>;</w:t>
      </w:r>
    </w:p>
    <w:p w14:paraId="74B1F48A" w14:textId="06B9EA7C" w:rsidR="00BD6570" w:rsidRPr="001036F2" w:rsidRDefault="00BD6570" w:rsidP="00867EC0">
      <w:pPr>
        <w:numPr>
          <w:ilvl w:val="0"/>
          <w:numId w:val="6"/>
        </w:numPr>
        <w:tabs>
          <w:tab w:val="num" w:pos="284"/>
        </w:tabs>
        <w:spacing w:line="276" w:lineRule="auto"/>
        <w:jc w:val="both"/>
        <w:rPr>
          <w:rFonts w:asciiTheme="minorHAnsi" w:hAnsiTheme="minorHAnsi" w:cstheme="minorHAnsi"/>
        </w:rPr>
      </w:pPr>
      <w:r w:rsidRPr="001036F2">
        <w:rPr>
          <w:rFonts w:asciiTheme="minorHAnsi" w:hAnsiTheme="minorHAnsi" w:cstheme="minorHAnsi"/>
          <w:b/>
          <w:bCs/>
          <w:lang w:val="x-none" w:eastAsia="ro-RO"/>
        </w:rPr>
        <w:t>Situa</w:t>
      </w:r>
      <w:r w:rsidR="00C6464E">
        <w:rPr>
          <w:rFonts w:asciiTheme="minorHAnsi" w:hAnsiTheme="minorHAnsi" w:cstheme="minorHAnsi"/>
          <w:b/>
          <w:bCs/>
          <w:lang w:eastAsia="ro-RO"/>
        </w:rPr>
        <w:t>ț</w:t>
      </w:r>
      <w:r w:rsidRPr="001036F2">
        <w:rPr>
          <w:rFonts w:asciiTheme="minorHAnsi" w:hAnsiTheme="minorHAnsi" w:cstheme="minorHAnsi"/>
          <w:b/>
          <w:bCs/>
          <w:lang w:val="x-none" w:eastAsia="ro-RO"/>
        </w:rPr>
        <w:t>ii</w:t>
      </w:r>
      <w:r w:rsidR="00010E49" w:rsidRPr="001036F2">
        <w:rPr>
          <w:rFonts w:asciiTheme="minorHAnsi" w:hAnsiTheme="minorHAnsi" w:cstheme="minorHAnsi"/>
          <w:b/>
          <w:bCs/>
          <w:lang w:val="x-none" w:eastAsia="ro-RO"/>
        </w:rPr>
        <w:t>le</w:t>
      </w:r>
      <w:r w:rsidRPr="001036F2">
        <w:rPr>
          <w:rFonts w:asciiTheme="minorHAnsi" w:hAnsiTheme="minorHAnsi" w:cstheme="minorHAnsi"/>
          <w:b/>
          <w:bCs/>
          <w:lang w:val="x-none" w:eastAsia="ro-RO"/>
        </w:rPr>
        <w:t xml:space="preserve"> de plată pentru lucrări și centralizatoarele </w:t>
      </w:r>
      <w:r w:rsidRPr="001036F2">
        <w:rPr>
          <w:rFonts w:asciiTheme="minorHAnsi" w:hAnsiTheme="minorHAnsi" w:cstheme="minorHAnsi"/>
          <w:b/>
          <w:lang w:val="x-none" w:eastAsia="ro-RO"/>
        </w:rPr>
        <w:t>situațiilor de plată</w:t>
      </w:r>
      <w:r w:rsidRPr="001036F2">
        <w:rPr>
          <w:rFonts w:asciiTheme="minorHAnsi" w:hAnsiTheme="minorHAnsi" w:cstheme="minorHAnsi"/>
          <w:b/>
          <w:bCs/>
          <w:lang w:val="x-none" w:eastAsia="ro-RO"/>
        </w:rPr>
        <w:t xml:space="preserve"> </w:t>
      </w:r>
      <w:r w:rsidRPr="001036F2">
        <w:rPr>
          <w:rFonts w:asciiTheme="minorHAnsi" w:hAnsiTheme="minorHAnsi" w:cstheme="minorHAnsi"/>
          <w:lang w:val="x-none" w:eastAsia="ro-RO"/>
        </w:rPr>
        <w:t>trebuie semnate cu numele men</w:t>
      </w:r>
      <w:r w:rsidR="00010E49" w:rsidRPr="001036F2">
        <w:rPr>
          <w:rFonts w:asciiTheme="minorHAnsi" w:hAnsiTheme="minorHAnsi" w:cstheme="minorHAnsi"/>
          <w:lang w:val="x-none" w:eastAsia="ro-RO"/>
        </w:rPr>
        <w:t>ț</w:t>
      </w:r>
      <w:r w:rsidRPr="001036F2">
        <w:rPr>
          <w:rFonts w:asciiTheme="minorHAnsi" w:hAnsiTheme="minorHAnsi" w:cstheme="minorHAnsi"/>
          <w:lang w:val="x-none" w:eastAsia="ro-RO"/>
        </w:rPr>
        <w:t xml:space="preserve">ionat în clar și datate de reprezentantul legal, de dirigintele de </w:t>
      </w:r>
      <w:r w:rsidR="00010E49" w:rsidRPr="001036F2">
        <w:rPr>
          <w:rFonts w:asciiTheme="minorHAnsi" w:hAnsiTheme="minorHAnsi" w:cstheme="minorHAnsi"/>
          <w:lang w:val="x-none" w:eastAsia="ro-RO"/>
        </w:rPr>
        <w:t>ș</w:t>
      </w:r>
      <w:r w:rsidRPr="001036F2">
        <w:rPr>
          <w:rFonts w:asciiTheme="minorHAnsi" w:hAnsiTheme="minorHAnsi" w:cstheme="minorHAnsi"/>
          <w:lang w:val="x-none" w:eastAsia="ro-RO"/>
        </w:rPr>
        <w:t>antier (pentru care s-a prezentat certificatul de atestare) și de executantul lucr</w:t>
      </w:r>
      <w:r w:rsidR="00010E49" w:rsidRPr="001036F2">
        <w:rPr>
          <w:rFonts w:asciiTheme="minorHAnsi" w:hAnsiTheme="minorHAnsi" w:cstheme="minorHAnsi"/>
          <w:lang w:val="x-none" w:eastAsia="ro-RO"/>
        </w:rPr>
        <w:t>ă</w:t>
      </w:r>
      <w:r w:rsidRPr="001036F2">
        <w:rPr>
          <w:rFonts w:asciiTheme="minorHAnsi" w:hAnsiTheme="minorHAnsi" w:cstheme="minorHAnsi"/>
          <w:lang w:val="x-none" w:eastAsia="ro-RO"/>
        </w:rPr>
        <w:t>rii</w:t>
      </w:r>
      <w:r w:rsidR="00F12069">
        <w:rPr>
          <w:rFonts w:asciiTheme="minorHAnsi" w:hAnsiTheme="minorHAnsi" w:cstheme="minorHAnsi"/>
          <w:lang w:val="x-none" w:eastAsia="ro-RO"/>
        </w:rPr>
        <w:t>;</w:t>
      </w:r>
    </w:p>
    <w:p w14:paraId="69FF5089" w14:textId="5BD1D672" w:rsidR="00BD6570" w:rsidRPr="001036F2" w:rsidRDefault="00BD6570" w:rsidP="00867EC0">
      <w:pPr>
        <w:numPr>
          <w:ilvl w:val="0"/>
          <w:numId w:val="6"/>
        </w:numPr>
        <w:tabs>
          <w:tab w:val="num" w:pos="720"/>
        </w:tabs>
        <w:spacing w:line="276" w:lineRule="auto"/>
        <w:jc w:val="both"/>
        <w:rPr>
          <w:rFonts w:asciiTheme="minorHAnsi" w:hAnsiTheme="minorHAnsi" w:cstheme="minorHAnsi"/>
        </w:rPr>
      </w:pPr>
      <w:r w:rsidRPr="001036F2">
        <w:rPr>
          <w:rFonts w:asciiTheme="minorHAnsi" w:hAnsiTheme="minorHAnsi" w:cstheme="minorHAnsi"/>
          <w:b/>
          <w:bCs/>
        </w:rPr>
        <w:t xml:space="preserve">Procesele-verbale de recepție </w:t>
      </w:r>
      <w:r w:rsidR="005C2B6D" w:rsidRPr="001036F2">
        <w:rPr>
          <w:rFonts w:asciiTheme="minorHAnsi" w:hAnsiTheme="minorHAnsi" w:cstheme="minorHAnsi"/>
          <w:b/>
          <w:bCs/>
        </w:rPr>
        <w:t>parțială</w:t>
      </w:r>
      <w:r w:rsidR="005C2B6D">
        <w:rPr>
          <w:rFonts w:asciiTheme="minorHAnsi" w:hAnsiTheme="minorHAnsi" w:cstheme="minorHAnsi"/>
          <w:b/>
          <w:bCs/>
        </w:rPr>
        <w:t>/</w:t>
      </w:r>
      <w:r w:rsidR="005C2B6D" w:rsidRPr="001036F2">
        <w:rPr>
          <w:rFonts w:asciiTheme="minorHAnsi" w:hAnsiTheme="minorHAnsi" w:cstheme="minorHAnsi"/>
          <w:b/>
          <w:bCs/>
        </w:rPr>
        <w:t xml:space="preserve"> </w:t>
      </w:r>
      <w:r w:rsidR="00736A06" w:rsidRPr="001036F2">
        <w:rPr>
          <w:rFonts w:asciiTheme="minorHAnsi" w:hAnsiTheme="minorHAnsi" w:cstheme="minorHAnsi"/>
          <w:b/>
          <w:bCs/>
        </w:rPr>
        <w:t>provizorie</w:t>
      </w:r>
      <w:r w:rsidR="005C2B6D">
        <w:rPr>
          <w:rFonts w:asciiTheme="minorHAnsi" w:hAnsiTheme="minorHAnsi" w:cstheme="minorHAnsi"/>
          <w:b/>
          <w:bCs/>
        </w:rPr>
        <w:t xml:space="preserve"> </w:t>
      </w:r>
      <w:r w:rsidRPr="001036F2">
        <w:rPr>
          <w:rFonts w:asciiTheme="minorHAnsi" w:hAnsiTheme="minorHAnsi" w:cstheme="minorHAnsi"/>
          <w:b/>
          <w:bCs/>
        </w:rPr>
        <w:t>prezentate la tranșele de plată intermediare (inclusiv prima)</w:t>
      </w:r>
      <w:r w:rsidRPr="001036F2">
        <w:rPr>
          <w:rFonts w:asciiTheme="minorHAnsi" w:hAnsiTheme="minorHAnsi" w:cstheme="minorHAnsi"/>
        </w:rPr>
        <w:t xml:space="preserve">. Acestea se prezintă pentru </w:t>
      </w:r>
      <w:r w:rsidRPr="001036F2">
        <w:rPr>
          <w:rFonts w:asciiTheme="minorHAnsi" w:hAnsiTheme="minorHAnsi" w:cstheme="minorHAnsi"/>
          <w:b/>
          <w:lang w:val="en-US"/>
        </w:rPr>
        <w:t>bunurile furnizate în cadrul unui contract de lucrări</w:t>
      </w:r>
      <w:r w:rsidRPr="001036F2">
        <w:rPr>
          <w:rFonts w:asciiTheme="minorHAnsi" w:hAnsiTheme="minorHAnsi" w:cstheme="minorHAnsi"/>
          <w:lang w:val="en-US"/>
        </w:rPr>
        <w:t>, a căror furnizare și montare se derulează în etape succesive, pentru care nu au fost încă efectuate probele tehnologice</w:t>
      </w:r>
      <w:r w:rsidR="00A07F22" w:rsidRPr="001036F2">
        <w:rPr>
          <w:rFonts w:asciiTheme="minorHAnsi" w:hAnsiTheme="minorHAnsi" w:cstheme="minorHAnsi"/>
          <w:lang w:val="en-US"/>
        </w:rPr>
        <w:t>/ funcționale</w:t>
      </w:r>
      <w:r w:rsidRPr="001036F2">
        <w:rPr>
          <w:rFonts w:asciiTheme="minorHAnsi" w:hAnsiTheme="minorHAnsi" w:cstheme="minorHAnsi"/>
          <w:lang w:val="en-US"/>
        </w:rPr>
        <w:t xml:space="preserve"> necesare (exemplu: </w:t>
      </w:r>
      <w:r w:rsidR="00A07F22" w:rsidRPr="001036F2">
        <w:rPr>
          <w:rFonts w:asciiTheme="minorHAnsi" w:hAnsiTheme="minorHAnsi" w:cstheme="minorHAnsi"/>
          <w:lang w:val="en-US"/>
        </w:rPr>
        <w:t xml:space="preserve">echipamente care deservesc instalații aferente construcției </w:t>
      </w:r>
      <w:r w:rsidR="00B855FE" w:rsidRPr="001036F2">
        <w:rPr>
          <w:rFonts w:asciiTheme="minorHAnsi" w:hAnsiTheme="minorHAnsi" w:cstheme="minorHAnsi"/>
          <w:lang w:val="en-US"/>
        </w:rPr>
        <w:t>-</w:t>
      </w:r>
      <w:r w:rsidR="00A07F22" w:rsidRPr="001036F2">
        <w:rPr>
          <w:rFonts w:asciiTheme="minorHAnsi" w:hAnsiTheme="minorHAnsi" w:cstheme="minorHAnsi"/>
          <w:lang w:val="en-US"/>
        </w:rPr>
        <w:t xml:space="preserve"> panouri solare pentru apă caldă menajeră și altele asemenea, instalații electrice – ex. panouri foto-voltaice și altele asemenea</w:t>
      </w:r>
      <w:r w:rsidRPr="001036F2">
        <w:rPr>
          <w:rFonts w:asciiTheme="minorHAnsi" w:hAnsiTheme="minorHAnsi" w:cstheme="minorHAnsi"/>
          <w:lang w:val="en-US"/>
        </w:rPr>
        <w:t>).</w:t>
      </w:r>
      <w:r w:rsidRPr="001036F2">
        <w:rPr>
          <w:rFonts w:asciiTheme="minorHAnsi" w:hAnsiTheme="minorHAnsi" w:cstheme="minorHAnsi"/>
        </w:rPr>
        <w:t xml:space="preserve"> Aceste bunuri trebuie să fie cel puțin montate,</w:t>
      </w:r>
      <w:r w:rsidRPr="001036F2">
        <w:rPr>
          <w:rFonts w:asciiTheme="minorHAnsi" w:hAnsiTheme="minorHAnsi" w:cstheme="minorHAnsi"/>
          <w:lang w:val="en-US"/>
        </w:rPr>
        <w:t xml:space="preserve"> conform documentației de execuție</w:t>
      </w:r>
      <w:r w:rsidR="00736A06" w:rsidRPr="001036F2">
        <w:rPr>
          <w:rFonts w:asciiTheme="minorHAnsi" w:hAnsiTheme="minorHAnsi" w:cstheme="minorHAnsi"/>
          <w:lang w:val="en-US"/>
        </w:rPr>
        <w:t>, atunci când se solicită la plată la tranșele intermediare</w:t>
      </w:r>
      <w:r w:rsidR="00F12069">
        <w:rPr>
          <w:rFonts w:asciiTheme="minorHAnsi" w:hAnsiTheme="minorHAnsi" w:cstheme="minorHAnsi"/>
          <w:lang w:val="en-US"/>
        </w:rPr>
        <w:t>;</w:t>
      </w:r>
    </w:p>
    <w:p w14:paraId="4DDF5742" w14:textId="75E7B437" w:rsidR="0026201E" w:rsidRPr="001036F2" w:rsidRDefault="00BD6570" w:rsidP="00867EC0">
      <w:pPr>
        <w:pStyle w:val="Listparagraf"/>
        <w:numPr>
          <w:ilvl w:val="0"/>
          <w:numId w:val="14"/>
        </w:numPr>
        <w:spacing w:after="0"/>
        <w:jc w:val="both"/>
        <w:rPr>
          <w:rFonts w:asciiTheme="minorHAnsi" w:hAnsiTheme="minorHAnsi" w:cstheme="minorHAnsi"/>
          <w:sz w:val="24"/>
          <w:szCs w:val="24"/>
        </w:rPr>
      </w:pPr>
      <w:r w:rsidRPr="001036F2">
        <w:rPr>
          <w:rFonts w:asciiTheme="minorHAnsi" w:hAnsiTheme="minorHAnsi" w:cstheme="minorHAnsi"/>
          <w:b/>
          <w:bCs/>
          <w:sz w:val="24"/>
          <w:szCs w:val="24"/>
        </w:rPr>
        <w:t xml:space="preserve">Procesele-verbale de punere în funcțiune a bunurilor achiziționate, </w:t>
      </w:r>
      <w:r w:rsidRPr="001036F2">
        <w:rPr>
          <w:rFonts w:asciiTheme="minorHAnsi" w:hAnsiTheme="minorHAnsi" w:cstheme="minorHAnsi"/>
          <w:bCs/>
          <w:sz w:val="24"/>
          <w:szCs w:val="24"/>
        </w:rPr>
        <w:t>trebuie completate, datate</w:t>
      </w:r>
      <w:r w:rsidR="00842289" w:rsidRPr="001036F2">
        <w:rPr>
          <w:rFonts w:asciiTheme="minorHAnsi" w:hAnsiTheme="minorHAnsi" w:cstheme="minorHAnsi"/>
          <w:bCs/>
          <w:sz w:val="24"/>
          <w:szCs w:val="24"/>
        </w:rPr>
        <w:t xml:space="preserve"> și</w:t>
      </w:r>
      <w:r w:rsidRPr="001036F2">
        <w:rPr>
          <w:rFonts w:asciiTheme="minorHAnsi" w:hAnsiTheme="minorHAnsi" w:cstheme="minorHAnsi"/>
          <w:bCs/>
          <w:sz w:val="24"/>
          <w:szCs w:val="24"/>
        </w:rPr>
        <w:t xml:space="preserve"> semnate de furnizorul de bunuri și de beneficiar</w:t>
      </w:r>
      <w:r w:rsidRPr="001036F2">
        <w:rPr>
          <w:rFonts w:asciiTheme="minorHAnsi" w:hAnsiTheme="minorHAnsi" w:cstheme="minorHAnsi"/>
          <w:sz w:val="24"/>
          <w:szCs w:val="24"/>
        </w:rPr>
        <w:t xml:space="preserve">. </w:t>
      </w:r>
      <w:r w:rsidRPr="001036F2">
        <w:rPr>
          <w:rFonts w:asciiTheme="minorHAnsi" w:hAnsiTheme="minorHAnsi" w:cstheme="minorHAnsi"/>
          <w:sz w:val="24"/>
          <w:szCs w:val="24"/>
          <w:lang w:val="en-US"/>
        </w:rPr>
        <w:t xml:space="preserve">Beneficiarul trebuie să prezinte </w:t>
      </w:r>
      <w:r w:rsidRPr="001036F2">
        <w:rPr>
          <w:rFonts w:asciiTheme="minorHAnsi" w:hAnsiTheme="minorHAnsi" w:cstheme="minorHAnsi"/>
          <w:b/>
          <w:sz w:val="24"/>
          <w:szCs w:val="24"/>
          <w:lang w:val="en-US"/>
        </w:rPr>
        <w:t>procese-verbale de punere în functiune</w:t>
      </w:r>
      <w:r w:rsidRPr="001036F2">
        <w:rPr>
          <w:rFonts w:asciiTheme="minorHAnsi" w:hAnsiTheme="minorHAnsi" w:cstheme="minorHAnsi"/>
          <w:sz w:val="24"/>
          <w:szCs w:val="24"/>
          <w:lang w:val="en-US"/>
        </w:rPr>
        <w:t xml:space="preserve"> pentru </w:t>
      </w:r>
      <w:r w:rsidRPr="001036F2">
        <w:rPr>
          <w:rFonts w:asciiTheme="minorHAnsi" w:hAnsiTheme="minorHAnsi" w:cstheme="minorHAnsi"/>
          <w:sz w:val="24"/>
          <w:szCs w:val="24"/>
        </w:rPr>
        <w:t>bunurile care necesită montaj și probe tehnologice, a căror furnizare și montare se derulează în etape succesive, după efectuarea probelor tehnologice, cel târziu la ultima cerere de plată</w:t>
      </w:r>
      <w:r w:rsidR="00F12069">
        <w:rPr>
          <w:rFonts w:asciiTheme="minorHAnsi" w:hAnsiTheme="minorHAnsi" w:cstheme="minorHAnsi"/>
          <w:sz w:val="24"/>
          <w:szCs w:val="24"/>
        </w:rPr>
        <w:t>;</w:t>
      </w:r>
    </w:p>
    <w:p w14:paraId="443B2E47" w14:textId="679240F2" w:rsidR="00B60C6A" w:rsidRPr="001036F2" w:rsidRDefault="00B60C6A" w:rsidP="00867EC0">
      <w:pPr>
        <w:numPr>
          <w:ilvl w:val="0"/>
          <w:numId w:val="6"/>
        </w:numPr>
        <w:spacing w:line="276" w:lineRule="auto"/>
        <w:jc w:val="both"/>
        <w:rPr>
          <w:rFonts w:asciiTheme="minorHAnsi" w:hAnsiTheme="minorHAnsi" w:cstheme="minorHAnsi"/>
        </w:rPr>
      </w:pPr>
      <w:r w:rsidRPr="001036F2">
        <w:rPr>
          <w:rFonts w:asciiTheme="minorHAnsi" w:hAnsiTheme="minorHAnsi" w:cstheme="minorHAnsi"/>
          <w:b/>
          <w:bCs/>
        </w:rPr>
        <w:t xml:space="preserve">Certificatele de calitate/conformitate </w:t>
      </w:r>
      <w:r w:rsidRPr="001036F2">
        <w:rPr>
          <w:rFonts w:asciiTheme="minorHAnsi" w:hAnsiTheme="minorHAnsi" w:cstheme="minorHAnsi"/>
        </w:rPr>
        <w:t xml:space="preserve">pentru bunurile </w:t>
      </w:r>
      <w:r w:rsidR="00F461A7" w:rsidRPr="001036F2">
        <w:rPr>
          <w:rFonts w:asciiTheme="minorHAnsi" w:hAnsiTheme="minorHAnsi" w:cstheme="minorHAnsi"/>
        </w:rPr>
        <w:t>achiziționate</w:t>
      </w:r>
      <w:r w:rsidRPr="001036F2">
        <w:rPr>
          <w:rFonts w:asciiTheme="minorHAnsi" w:hAnsiTheme="minorHAnsi" w:cstheme="minorHAnsi"/>
        </w:rPr>
        <w:t xml:space="preserve"> trebuie </w:t>
      </w:r>
      <w:r w:rsidR="00C433A0" w:rsidRPr="001036F2">
        <w:rPr>
          <w:rFonts w:asciiTheme="minorHAnsi" w:hAnsiTheme="minorHAnsi" w:cstheme="minorHAnsi"/>
        </w:rPr>
        <w:t>să</w:t>
      </w:r>
      <w:r w:rsidRPr="001036F2">
        <w:rPr>
          <w:rFonts w:asciiTheme="minorHAnsi" w:hAnsiTheme="minorHAnsi" w:cstheme="minorHAnsi"/>
        </w:rPr>
        <w:t xml:space="preserve"> fie </w:t>
      </w:r>
      <w:r w:rsidR="000E45B2">
        <w:rPr>
          <w:rFonts w:asciiTheme="minorHAnsi" w:hAnsiTheme="minorHAnsi" w:cstheme="minorHAnsi"/>
        </w:rPr>
        <w:t>anexate cererii de rambursare</w:t>
      </w:r>
      <w:r w:rsidR="00F12069">
        <w:rPr>
          <w:rFonts w:asciiTheme="minorHAnsi" w:hAnsiTheme="minorHAnsi" w:cstheme="minorHAnsi"/>
        </w:rPr>
        <w:t>;</w:t>
      </w:r>
    </w:p>
    <w:p w14:paraId="2D6B30B6" w14:textId="03400DA7" w:rsidR="00B60C6A" w:rsidRDefault="00B60C6A" w:rsidP="00867EC0">
      <w:pPr>
        <w:numPr>
          <w:ilvl w:val="0"/>
          <w:numId w:val="6"/>
        </w:numPr>
        <w:spacing w:line="276" w:lineRule="auto"/>
        <w:jc w:val="both"/>
        <w:rPr>
          <w:rFonts w:asciiTheme="minorHAnsi" w:hAnsiTheme="minorHAnsi" w:cstheme="minorHAnsi"/>
          <w:lang w:val="x-none" w:eastAsia="ro-RO"/>
        </w:rPr>
      </w:pPr>
      <w:r w:rsidRPr="001036F2">
        <w:rPr>
          <w:rFonts w:asciiTheme="minorHAnsi" w:hAnsiTheme="minorHAnsi" w:cstheme="minorHAnsi"/>
          <w:b/>
          <w:bCs/>
          <w:lang w:val="x-none" w:eastAsia="ro-RO"/>
        </w:rPr>
        <w:t>Declaratiile vamale</w:t>
      </w:r>
      <w:r w:rsidRPr="001036F2">
        <w:rPr>
          <w:rFonts w:asciiTheme="minorHAnsi" w:hAnsiTheme="minorHAnsi" w:cstheme="minorHAnsi"/>
          <w:lang w:val="x-none" w:eastAsia="ro-RO"/>
        </w:rPr>
        <w:t xml:space="preserve"> pentru importurile directe de bunuri </w:t>
      </w:r>
      <w:r w:rsidR="00F461A7" w:rsidRPr="001036F2">
        <w:rPr>
          <w:rFonts w:asciiTheme="minorHAnsi" w:hAnsiTheme="minorHAnsi" w:cstheme="minorHAnsi"/>
          <w:lang w:val="x-none" w:eastAsia="ro-RO"/>
        </w:rPr>
        <w:t>achiziționate</w:t>
      </w:r>
      <w:r w:rsidRPr="001036F2">
        <w:rPr>
          <w:rFonts w:asciiTheme="minorHAnsi" w:hAnsiTheme="minorHAnsi" w:cstheme="minorHAnsi"/>
          <w:lang w:val="x-none" w:eastAsia="ro-RO"/>
        </w:rPr>
        <w:t xml:space="preserve"> sunt </w:t>
      </w:r>
      <w:r w:rsidR="00010E49" w:rsidRPr="001036F2">
        <w:rPr>
          <w:rFonts w:asciiTheme="minorHAnsi" w:hAnsiTheme="minorHAnsi" w:cstheme="minorHAnsi"/>
          <w:lang w:val="x-none" w:eastAsia="ro-RO"/>
        </w:rPr>
        <w:t>atașate</w:t>
      </w:r>
      <w:r w:rsidRPr="001036F2">
        <w:rPr>
          <w:rFonts w:asciiTheme="minorHAnsi" w:hAnsiTheme="minorHAnsi" w:cstheme="minorHAnsi"/>
          <w:lang w:val="x-none" w:eastAsia="ro-RO"/>
        </w:rPr>
        <w:t xml:space="preserve"> la facturi (acolo unde este cazul). Aceste documente trebuie semnate de autoritatea emitent</w:t>
      </w:r>
      <w:r w:rsidR="00010E49" w:rsidRPr="001036F2">
        <w:rPr>
          <w:rFonts w:asciiTheme="minorHAnsi" w:hAnsiTheme="minorHAnsi" w:cstheme="minorHAnsi"/>
          <w:lang w:val="x-none" w:eastAsia="ro-RO"/>
        </w:rPr>
        <w:t>ă</w:t>
      </w:r>
      <w:r w:rsidRPr="001036F2">
        <w:rPr>
          <w:rFonts w:asciiTheme="minorHAnsi" w:hAnsiTheme="minorHAnsi" w:cstheme="minorHAnsi"/>
          <w:lang w:val="x-none" w:eastAsia="ro-RO"/>
        </w:rPr>
        <w:t>.</w:t>
      </w:r>
      <w:r w:rsidRPr="001036F2">
        <w:rPr>
          <w:rFonts w:asciiTheme="minorHAnsi" w:hAnsiTheme="minorHAnsi" w:cstheme="minorHAnsi"/>
          <w:lang w:eastAsia="ro-RO"/>
        </w:rPr>
        <w:t xml:space="preserve"> </w:t>
      </w:r>
      <w:r w:rsidRPr="001036F2">
        <w:rPr>
          <w:rFonts w:asciiTheme="minorHAnsi" w:hAnsiTheme="minorHAnsi" w:cstheme="minorHAnsi"/>
          <w:lang w:val="x-none" w:eastAsia="ro-RO"/>
        </w:rPr>
        <w:t>(Importul reprezint</w:t>
      </w:r>
      <w:r w:rsidR="00010E49" w:rsidRPr="001036F2">
        <w:rPr>
          <w:rFonts w:asciiTheme="minorHAnsi" w:hAnsiTheme="minorHAnsi" w:cstheme="minorHAnsi"/>
          <w:lang w:val="x-none" w:eastAsia="ro-RO"/>
        </w:rPr>
        <w:t>ă</w:t>
      </w:r>
      <w:r w:rsidRPr="001036F2">
        <w:rPr>
          <w:rFonts w:asciiTheme="minorHAnsi" w:hAnsiTheme="minorHAnsi" w:cstheme="minorHAnsi"/>
          <w:lang w:val="x-none" w:eastAsia="ro-RO"/>
        </w:rPr>
        <w:t xml:space="preserve"> intrarea de bunuri din afara spatiului comunitar)</w:t>
      </w:r>
      <w:r w:rsidR="00F12069">
        <w:rPr>
          <w:rFonts w:asciiTheme="minorHAnsi" w:hAnsiTheme="minorHAnsi" w:cstheme="minorHAnsi"/>
          <w:lang w:val="x-none" w:eastAsia="ro-RO"/>
        </w:rPr>
        <w:t>;</w:t>
      </w:r>
    </w:p>
    <w:p w14:paraId="1F8195DC" w14:textId="339617D7" w:rsidR="00B60C6A" w:rsidRPr="003935E4" w:rsidRDefault="00820BB9" w:rsidP="00BD5C10">
      <w:pPr>
        <w:numPr>
          <w:ilvl w:val="0"/>
          <w:numId w:val="6"/>
        </w:numPr>
        <w:spacing w:line="276" w:lineRule="auto"/>
        <w:jc w:val="both"/>
        <w:rPr>
          <w:rFonts w:asciiTheme="minorHAnsi" w:hAnsiTheme="minorHAnsi" w:cstheme="minorHAnsi"/>
        </w:rPr>
      </w:pPr>
      <w:bookmarkStart w:id="7" w:name="_Hlk170564431"/>
      <w:r w:rsidRPr="003935E4">
        <w:rPr>
          <w:rFonts w:asciiTheme="minorHAnsi" w:hAnsiTheme="minorHAnsi" w:cstheme="minorHAnsi"/>
          <w:bCs/>
          <w:lang w:eastAsia="ro-RO"/>
        </w:rPr>
        <w:lastRenderedPageBreak/>
        <w:t>Realizarea tuturor lucrărilor trebuie să se facă în conformitate cu Graficul de execuție al lucrărilor</w:t>
      </w:r>
      <w:r w:rsidR="00D64850" w:rsidRPr="003935E4">
        <w:rPr>
          <w:rFonts w:asciiTheme="minorHAnsi" w:hAnsiTheme="minorHAnsi" w:cstheme="minorHAnsi"/>
          <w:bCs/>
          <w:lang w:eastAsia="ro-RO"/>
        </w:rPr>
        <w:t xml:space="preserve">. </w:t>
      </w:r>
    </w:p>
    <w:bookmarkEnd w:id="7"/>
    <w:p w14:paraId="201D7078" w14:textId="77777777" w:rsidR="003935E4" w:rsidRPr="003935E4" w:rsidRDefault="003935E4" w:rsidP="003935E4">
      <w:pPr>
        <w:spacing w:line="276" w:lineRule="auto"/>
        <w:ind w:left="720"/>
        <w:jc w:val="both"/>
        <w:rPr>
          <w:rFonts w:asciiTheme="minorHAnsi" w:hAnsiTheme="minorHAnsi" w:cstheme="minorHAnsi"/>
        </w:rPr>
      </w:pPr>
    </w:p>
    <w:p w14:paraId="495ED491" w14:textId="0525B878" w:rsidR="009E4870" w:rsidRDefault="009E4870" w:rsidP="001036F2">
      <w:pPr>
        <w:spacing w:line="276" w:lineRule="auto"/>
        <w:jc w:val="both"/>
        <w:rPr>
          <w:rFonts w:asciiTheme="minorHAnsi" w:hAnsiTheme="minorHAnsi" w:cstheme="minorHAnsi"/>
        </w:rPr>
      </w:pPr>
      <w:r w:rsidRPr="001036F2">
        <w:rPr>
          <w:rFonts w:asciiTheme="minorHAnsi" w:hAnsiTheme="minorHAnsi" w:cstheme="minorHAnsi"/>
        </w:rPr>
        <w:t xml:space="preserve">Beneficiarul trebuie </w:t>
      </w:r>
      <w:r w:rsidR="00C433A0" w:rsidRPr="001036F2">
        <w:rPr>
          <w:rFonts w:asciiTheme="minorHAnsi" w:hAnsiTheme="minorHAnsi" w:cstheme="minorHAnsi"/>
        </w:rPr>
        <w:t>să</w:t>
      </w:r>
      <w:r w:rsidRPr="001036F2">
        <w:rPr>
          <w:rFonts w:asciiTheme="minorHAnsi" w:hAnsiTheme="minorHAnsi" w:cstheme="minorHAnsi"/>
        </w:rPr>
        <w:t xml:space="preserve"> </w:t>
      </w:r>
      <w:r w:rsidR="00E81598" w:rsidRPr="001036F2">
        <w:rPr>
          <w:rFonts w:asciiTheme="minorHAnsi" w:hAnsiTheme="minorHAnsi" w:cstheme="minorHAnsi"/>
        </w:rPr>
        <w:t>depună online</w:t>
      </w:r>
      <w:r w:rsidRPr="001036F2">
        <w:rPr>
          <w:rFonts w:asciiTheme="minorHAnsi" w:hAnsiTheme="minorHAnsi" w:cstheme="minorHAnsi"/>
        </w:rPr>
        <w:t xml:space="preserve">, odată cu Dosarul Cererii de </w:t>
      </w:r>
      <w:r w:rsidR="00BC4390" w:rsidRPr="001036F2">
        <w:rPr>
          <w:rFonts w:asciiTheme="minorHAnsi" w:hAnsiTheme="minorHAnsi" w:cstheme="minorHAnsi"/>
        </w:rPr>
        <w:t>rambursare</w:t>
      </w:r>
      <w:r w:rsidRPr="001036F2">
        <w:rPr>
          <w:rFonts w:asciiTheme="minorHAnsi" w:hAnsiTheme="minorHAnsi" w:cstheme="minorHAnsi"/>
        </w:rPr>
        <w:t xml:space="preserve"> </w:t>
      </w:r>
      <w:r w:rsidR="006A2214" w:rsidRPr="001036F2">
        <w:rPr>
          <w:rFonts w:asciiTheme="minorHAnsi" w:hAnsiTheme="minorHAnsi" w:cstheme="minorHAnsi"/>
        </w:rPr>
        <w:t>care cuprinde cheltuieli cu achiziții de lucrări/ bunuri și</w:t>
      </w:r>
      <w:r w:rsidRPr="001036F2">
        <w:rPr>
          <w:rFonts w:asciiTheme="minorHAnsi" w:hAnsiTheme="minorHAnsi" w:cstheme="minorHAnsi"/>
        </w:rPr>
        <w:t xml:space="preserve"> </w:t>
      </w:r>
      <w:r w:rsidRPr="001036F2">
        <w:rPr>
          <w:rFonts w:asciiTheme="minorHAnsi" w:hAnsiTheme="minorHAnsi" w:cstheme="minorHAnsi"/>
          <w:b/>
          <w:bCs/>
        </w:rPr>
        <w:t>fotografii relevante</w:t>
      </w:r>
      <w:r w:rsidRPr="001036F2">
        <w:rPr>
          <w:rFonts w:asciiTheme="minorHAnsi" w:hAnsiTheme="minorHAnsi" w:cstheme="minorHAnsi"/>
        </w:rPr>
        <w:t xml:space="preserve"> ale investitiei</w:t>
      </w:r>
      <w:r w:rsidR="00F12069">
        <w:rPr>
          <w:rFonts w:asciiTheme="minorHAnsi" w:hAnsiTheme="minorHAnsi" w:cstheme="minorHAnsi"/>
        </w:rPr>
        <w:t>, astfel:</w:t>
      </w:r>
    </w:p>
    <w:p w14:paraId="07D931BF" w14:textId="77777777" w:rsidR="003935E4" w:rsidRPr="001036F2" w:rsidRDefault="003935E4" w:rsidP="001036F2">
      <w:pPr>
        <w:spacing w:line="276" w:lineRule="auto"/>
        <w:jc w:val="both"/>
        <w:rPr>
          <w:rFonts w:asciiTheme="minorHAnsi" w:hAnsiTheme="minorHAnsi" w:cstheme="minorHAnsi"/>
        </w:rPr>
      </w:pPr>
    </w:p>
    <w:p w14:paraId="560D88A1" w14:textId="62AF6821" w:rsidR="009E4870" w:rsidRDefault="009E4870" w:rsidP="00867EC0">
      <w:pPr>
        <w:numPr>
          <w:ilvl w:val="0"/>
          <w:numId w:val="11"/>
        </w:numPr>
        <w:spacing w:line="276" w:lineRule="auto"/>
        <w:jc w:val="both"/>
        <w:rPr>
          <w:rFonts w:asciiTheme="minorHAnsi" w:hAnsiTheme="minorHAnsi" w:cstheme="minorHAnsi"/>
        </w:rPr>
      </w:pPr>
      <w:r w:rsidRPr="001036F2">
        <w:rPr>
          <w:rFonts w:asciiTheme="minorHAnsi" w:hAnsiTheme="minorHAnsi" w:cstheme="minorHAnsi"/>
        </w:rPr>
        <w:t>Pentru lucrări</w:t>
      </w:r>
      <w:r w:rsidR="00934E83" w:rsidRPr="001036F2">
        <w:rPr>
          <w:rFonts w:asciiTheme="minorHAnsi" w:hAnsiTheme="minorHAnsi" w:cstheme="minorHAnsi"/>
        </w:rPr>
        <w:t>le solicitate</w:t>
      </w:r>
      <w:r w:rsidRPr="001036F2">
        <w:rPr>
          <w:rFonts w:asciiTheme="minorHAnsi" w:hAnsiTheme="minorHAnsi" w:cstheme="minorHAnsi"/>
        </w:rPr>
        <w:t xml:space="preserve">: </w:t>
      </w:r>
      <w:r w:rsidR="00C433A0" w:rsidRPr="001036F2">
        <w:rPr>
          <w:rFonts w:asciiTheme="minorHAnsi" w:hAnsiTheme="minorHAnsi" w:cstheme="minorHAnsi"/>
        </w:rPr>
        <w:t>să</w:t>
      </w:r>
      <w:r w:rsidRPr="001036F2">
        <w:rPr>
          <w:rFonts w:asciiTheme="minorHAnsi" w:hAnsiTheme="minorHAnsi" w:cstheme="minorHAnsi"/>
        </w:rPr>
        <w:t xml:space="preserve"> eviden</w:t>
      </w:r>
      <w:r w:rsidR="00BC4390" w:rsidRPr="001036F2">
        <w:rPr>
          <w:rFonts w:asciiTheme="minorHAnsi" w:hAnsiTheme="minorHAnsi" w:cstheme="minorHAnsi"/>
        </w:rPr>
        <w:t>ț</w:t>
      </w:r>
      <w:r w:rsidRPr="001036F2">
        <w:rPr>
          <w:rFonts w:asciiTheme="minorHAnsi" w:hAnsiTheme="minorHAnsi" w:cstheme="minorHAnsi"/>
        </w:rPr>
        <w:t xml:space="preserve">ieze stadiul de </w:t>
      </w:r>
      <w:r w:rsidR="00F461A7" w:rsidRPr="001036F2">
        <w:rPr>
          <w:rFonts w:asciiTheme="minorHAnsi" w:hAnsiTheme="minorHAnsi" w:cstheme="minorHAnsi"/>
        </w:rPr>
        <w:t>execuție</w:t>
      </w:r>
      <w:r w:rsidRPr="001036F2">
        <w:rPr>
          <w:rFonts w:asciiTheme="minorHAnsi" w:hAnsiTheme="minorHAnsi" w:cstheme="minorHAnsi"/>
        </w:rPr>
        <w:t xml:space="preserve"> al </w:t>
      </w:r>
      <w:r w:rsidR="00F461A7" w:rsidRPr="001036F2">
        <w:rPr>
          <w:rFonts w:asciiTheme="minorHAnsi" w:hAnsiTheme="minorHAnsi" w:cstheme="minorHAnsi"/>
        </w:rPr>
        <w:t>lucrărilor</w:t>
      </w:r>
      <w:r w:rsidRPr="001036F2">
        <w:rPr>
          <w:rFonts w:asciiTheme="minorHAnsi" w:hAnsiTheme="minorHAnsi" w:cstheme="minorHAnsi"/>
        </w:rPr>
        <w:t xml:space="preserve"> (inclusiv cu organizarea de șantier), precum </w:t>
      </w:r>
      <w:r w:rsidR="00C433A0" w:rsidRPr="001036F2">
        <w:rPr>
          <w:rFonts w:asciiTheme="minorHAnsi" w:hAnsiTheme="minorHAnsi" w:cstheme="minorHAnsi"/>
        </w:rPr>
        <w:t>și</w:t>
      </w:r>
      <w:r w:rsidRPr="001036F2">
        <w:rPr>
          <w:rFonts w:asciiTheme="minorHAnsi" w:hAnsiTheme="minorHAnsi" w:cstheme="minorHAnsi"/>
        </w:rPr>
        <w:t xml:space="preserve"> </w:t>
      </w:r>
      <w:r w:rsidR="00C433A0" w:rsidRPr="001036F2">
        <w:rPr>
          <w:rFonts w:asciiTheme="minorHAnsi" w:hAnsiTheme="minorHAnsi" w:cstheme="minorHAnsi"/>
        </w:rPr>
        <w:t>să</w:t>
      </w:r>
      <w:r w:rsidRPr="001036F2">
        <w:rPr>
          <w:rFonts w:asciiTheme="minorHAnsi" w:hAnsiTheme="minorHAnsi" w:cstheme="minorHAnsi"/>
        </w:rPr>
        <w:t xml:space="preserve"> asigure identificarea acestora raportat la elemente fixe pe teren (ex: </w:t>
      </w:r>
      <w:r w:rsidR="00BC4390" w:rsidRPr="001036F2">
        <w:rPr>
          <w:rFonts w:asciiTheme="minorHAnsi" w:hAnsiTheme="minorHAnsi" w:cstheme="minorHAnsi"/>
        </w:rPr>
        <w:t>clădiri, terenuri,</w:t>
      </w:r>
      <w:r w:rsidRPr="001036F2">
        <w:rPr>
          <w:rFonts w:asciiTheme="minorHAnsi" w:hAnsiTheme="minorHAnsi" w:cstheme="minorHAnsi"/>
        </w:rPr>
        <w:t xml:space="preserve"> etc). </w:t>
      </w:r>
      <w:r w:rsidRPr="001036F2">
        <w:rPr>
          <w:rFonts w:asciiTheme="minorHAnsi" w:hAnsiTheme="minorHAnsi" w:cstheme="minorHAnsi"/>
          <w:b/>
        </w:rPr>
        <w:t>Fotografiile pentru lucrări</w:t>
      </w:r>
      <w:r w:rsidR="00980FEB" w:rsidRPr="001036F2">
        <w:rPr>
          <w:rFonts w:asciiTheme="minorHAnsi" w:hAnsiTheme="minorHAnsi" w:cstheme="minorHAnsi"/>
          <w:b/>
        </w:rPr>
        <w:t>, inclusiv cele cu organizarea de șantier,</w:t>
      </w:r>
      <w:r w:rsidRPr="001036F2">
        <w:rPr>
          <w:rFonts w:asciiTheme="minorHAnsi" w:hAnsiTheme="minorHAnsi" w:cstheme="minorHAnsi"/>
          <w:b/>
        </w:rPr>
        <w:t xml:space="preserve"> se vor prezenta semnate și  ștampilate de dirigintele de șantier</w:t>
      </w:r>
      <w:r w:rsidRPr="001036F2">
        <w:rPr>
          <w:rFonts w:asciiTheme="minorHAnsi" w:hAnsiTheme="minorHAnsi" w:cstheme="minorHAnsi"/>
        </w:rPr>
        <w:t>;</w:t>
      </w:r>
    </w:p>
    <w:p w14:paraId="7E3A9612" w14:textId="77D53333" w:rsidR="00BA5CEB" w:rsidRPr="001036F2" w:rsidRDefault="00BA5CEB" w:rsidP="00867EC0">
      <w:pPr>
        <w:numPr>
          <w:ilvl w:val="0"/>
          <w:numId w:val="11"/>
        </w:numPr>
        <w:spacing w:line="276" w:lineRule="auto"/>
        <w:jc w:val="both"/>
        <w:rPr>
          <w:rFonts w:asciiTheme="minorHAnsi" w:hAnsiTheme="minorHAnsi" w:cstheme="minorHAnsi"/>
        </w:rPr>
      </w:pPr>
      <w:r>
        <w:rPr>
          <w:rFonts w:asciiTheme="minorHAnsi" w:hAnsiTheme="minorHAnsi" w:cstheme="minorHAnsi"/>
        </w:rPr>
        <w:t>Pentru bunurile solicitate: să evidențieze, după caz, parametrii tehnici, datele înscrise pe plăcuțele matricole, prezența plăcuțelor, etc.</w:t>
      </w:r>
      <w:r w:rsidR="003B218B">
        <w:rPr>
          <w:rFonts w:asciiTheme="minorHAnsi" w:hAnsiTheme="minorHAnsi" w:cstheme="minorHAnsi"/>
        </w:rPr>
        <w:t>;</w:t>
      </w:r>
    </w:p>
    <w:p w14:paraId="36478B40" w14:textId="4FD79CD4" w:rsidR="005A1C01" w:rsidRPr="001036F2" w:rsidRDefault="005A1C01" w:rsidP="00867EC0">
      <w:pPr>
        <w:numPr>
          <w:ilvl w:val="0"/>
          <w:numId w:val="11"/>
        </w:numPr>
        <w:spacing w:line="276" w:lineRule="auto"/>
        <w:jc w:val="both"/>
        <w:rPr>
          <w:rFonts w:asciiTheme="minorHAnsi" w:hAnsiTheme="minorHAnsi" w:cstheme="minorHAnsi"/>
        </w:rPr>
      </w:pPr>
      <w:r w:rsidRPr="001036F2">
        <w:rPr>
          <w:rFonts w:asciiTheme="minorHAnsi" w:hAnsiTheme="minorHAnsi" w:cstheme="minorHAnsi"/>
        </w:rPr>
        <w:t xml:space="preserve">cel putin o fotografie cu </w:t>
      </w:r>
      <w:r w:rsidRPr="001036F2">
        <w:rPr>
          <w:rFonts w:asciiTheme="minorHAnsi" w:hAnsiTheme="minorHAnsi" w:cstheme="minorHAnsi"/>
          <w:b/>
        </w:rPr>
        <w:t>panoul informativ publicitar</w:t>
      </w:r>
      <w:r w:rsidRPr="001036F2">
        <w:rPr>
          <w:rFonts w:asciiTheme="minorHAnsi" w:hAnsiTheme="minorHAnsi" w:cstheme="minorHAnsi"/>
        </w:rPr>
        <w:t>, de tip panou stradal, conform prevederilor din contractul de finanțare și m</w:t>
      </w:r>
      <w:r w:rsidR="003B218B">
        <w:rPr>
          <w:rFonts w:asciiTheme="minorHAnsi" w:hAnsiTheme="minorHAnsi" w:cstheme="minorHAnsi"/>
        </w:rPr>
        <w:t>anualului de identitate vizuală;</w:t>
      </w:r>
    </w:p>
    <w:p w14:paraId="712FD09A" w14:textId="72584F83" w:rsidR="00BC4390" w:rsidRDefault="000D3968" w:rsidP="00867EC0">
      <w:pPr>
        <w:numPr>
          <w:ilvl w:val="0"/>
          <w:numId w:val="11"/>
        </w:numPr>
        <w:spacing w:line="276" w:lineRule="auto"/>
        <w:jc w:val="both"/>
        <w:rPr>
          <w:rFonts w:asciiTheme="minorHAnsi" w:hAnsiTheme="minorHAnsi" w:cstheme="minorHAnsi"/>
        </w:rPr>
      </w:pPr>
      <w:r w:rsidRPr="001036F2">
        <w:rPr>
          <w:rFonts w:asciiTheme="minorHAnsi" w:hAnsiTheme="minorHAnsi" w:cstheme="minorHAnsi"/>
          <w:b/>
          <w:bCs/>
        </w:rPr>
        <w:t>Certificatul de racordare</w:t>
      </w:r>
      <w:r w:rsidRPr="001036F2">
        <w:rPr>
          <w:rFonts w:asciiTheme="minorHAnsi" w:hAnsiTheme="minorHAnsi" w:cstheme="minorHAnsi"/>
        </w:rPr>
        <w:t xml:space="preserve"> </w:t>
      </w:r>
      <w:r w:rsidR="00736A06" w:rsidRPr="001036F2">
        <w:rPr>
          <w:rFonts w:asciiTheme="minorHAnsi" w:hAnsiTheme="minorHAnsi" w:cstheme="minorHAnsi"/>
        </w:rPr>
        <w:t xml:space="preserve">emis de </w:t>
      </w:r>
      <w:r w:rsidR="008A3363">
        <w:rPr>
          <w:rFonts w:asciiTheme="minorHAnsi" w:hAnsiTheme="minorHAnsi" w:cstheme="minorHAnsi"/>
        </w:rPr>
        <w:t>către operatorul de rețea  în vederea punerii sub tensiune a instalațiilor electrice de la locul de consum</w:t>
      </w:r>
      <w:r w:rsidR="00213A99">
        <w:rPr>
          <w:rFonts w:asciiTheme="minorHAnsi" w:hAnsiTheme="minorHAnsi" w:cstheme="minorHAnsi"/>
        </w:rPr>
        <w:t xml:space="preserve"> și/sau de producere </w:t>
      </w:r>
      <w:r w:rsidR="00367199">
        <w:rPr>
          <w:rFonts w:asciiTheme="minorHAnsi" w:hAnsiTheme="minorHAnsi" w:cstheme="minorHAnsi"/>
        </w:rPr>
        <w:t>și a utilizării rețelei, care certifică îndeplinirea condițiilor prevăzute în avizul tehnic de racordare valabil</w:t>
      </w:r>
      <w:r w:rsidR="00DD2F3A">
        <w:rPr>
          <w:rFonts w:asciiTheme="minorHAnsi" w:hAnsiTheme="minorHAnsi" w:cstheme="minorHAnsi"/>
        </w:rPr>
        <w:t>. După punerea în funcțiune a instalației electrice de racordare</w:t>
      </w:r>
      <w:r w:rsidR="00F816E6">
        <w:rPr>
          <w:rFonts w:asciiTheme="minorHAnsi" w:hAnsiTheme="minorHAnsi" w:cstheme="minorHAnsi"/>
        </w:rPr>
        <w:t>,</w:t>
      </w:r>
      <w:r w:rsidR="00DD2F3A">
        <w:rPr>
          <w:rFonts w:asciiTheme="minorHAnsi" w:hAnsiTheme="minorHAnsi" w:cstheme="minorHAnsi"/>
        </w:rPr>
        <w:t xml:space="preserve"> cerificatul de racordare înlocuiește avizul tehnic de racordare.</w:t>
      </w:r>
      <w:r w:rsidR="005C339E">
        <w:rPr>
          <w:rFonts w:asciiTheme="minorHAnsi" w:hAnsiTheme="minorHAnsi" w:cstheme="minorHAnsi"/>
        </w:rPr>
        <w:t xml:space="preserve"> Se va depune </w:t>
      </w:r>
      <w:r w:rsidR="00BC4390" w:rsidRPr="001036F2">
        <w:rPr>
          <w:rFonts w:asciiTheme="minorHAnsi" w:hAnsiTheme="minorHAnsi" w:cstheme="minorHAnsi"/>
        </w:rPr>
        <w:t>la ultima tranșă de plată, după finalizare</w:t>
      </w:r>
      <w:r w:rsidR="003B218B">
        <w:rPr>
          <w:rFonts w:asciiTheme="minorHAnsi" w:hAnsiTheme="minorHAnsi" w:cstheme="minorHAnsi"/>
        </w:rPr>
        <w:t>a investiției realizată prin FM;</w:t>
      </w:r>
    </w:p>
    <w:p w14:paraId="40EF5132" w14:textId="2235D07A" w:rsidR="0081032E" w:rsidRPr="001036F2" w:rsidRDefault="0081032E" w:rsidP="00867EC0">
      <w:pPr>
        <w:numPr>
          <w:ilvl w:val="0"/>
          <w:numId w:val="11"/>
        </w:numPr>
        <w:spacing w:line="276" w:lineRule="auto"/>
        <w:jc w:val="both"/>
        <w:rPr>
          <w:rFonts w:asciiTheme="minorHAnsi" w:hAnsiTheme="minorHAnsi" w:cstheme="minorHAnsi"/>
        </w:rPr>
      </w:pPr>
      <w:r>
        <w:rPr>
          <w:rFonts w:asciiTheme="minorHAnsi" w:hAnsiTheme="minorHAnsi" w:cstheme="minorHAnsi"/>
        </w:rPr>
        <w:t>Documentul emis de autoritatea de mediu se va prezenta la ultima tranșă de plată;</w:t>
      </w:r>
    </w:p>
    <w:p w14:paraId="5F361A2E" w14:textId="6586CD0B" w:rsidR="00B855FE" w:rsidRPr="001036F2" w:rsidRDefault="00B60C6A" w:rsidP="00867EC0">
      <w:pPr>
        <w:pStyle w:val="Listparagraf"/>
        <w:numPr>
          <w:ilvl w:val="0"/>
          <w:numId w:val="13"/>
        </w:numPr>
        <w:jc w:val="both"/>
        <w:rPr>
          <w:rFonts w:asciiTheme="minorHAnsi" w:hAnsiTheme="minorHAnsi" w:cstheme="minorHAnsi"/>
          <w:bCs/>
          <w:sz w:val="24"/>
          <w:szCs w:val="24"/>
        </w:rPr>
      </w:pPr>
      <w:r w:rsidRPr="001036F2">
        <w:rPr>
          <w:rFonts w:asciiTheme="minorHAnsi" w:hAnsiTheme="minorHAnsi" w:cstheme="minorHAnsi"/>
          <w:b/>
          <w:bCs/>
          <w:sz w:val="24"/>
          <w:szCs w:val="24"/>
          <w:lang w:val="x-none"/>
        </w:rPr>
        <w:t>Devizele financiare</w:t>
      </w:r>
      <w:r w:rsidRPr="001036F2">
        <w:rPr>
          <w:rFonts w:asciiTheme="minorHAnsi" w:hAnsiTheme="minorHAnsi" w:cstheme="minorHAnsi"/>
          <w:sz w:val="24"/>
          <w:szCs w:val="24"/>
          <w:lang w:val="x-none"/>
        </w:rPr>
        <w:t xml:space="preserve"> pentru servicii</w:t>
      </w:r>
      <w:r w:rsidR="00980FEB" w:rsidRPr="001036F2">
        <w:rPr>
          <w:rFonts w:asciiTheme="minorHAnsi" w:hAnsiTheme="minorHAnsi" w:cstheme="minorHAnsi"/>
          <w:sz w:val="24"/>
          <w:szCs w:val="24"/>
          <w:lang w:val="x-none"/>
        </w:rPr>
        <w:t>le cu dirigenția de șantier</w:t>
      </w:r>
      <w:r w:rsidRPr="001036F2">
        <w:rPr>
          <w:rFonts w:asciiTheme="minorHAnsi" w:hAnsiTheme="minorHAnsi" w:cstheme="minorHAnsi"/>
          <w:sz w:val="24"/>
          <w:szCs w:val="24"/>
          <w:lang w:val="x-none"/>
        </w:rPr>
        <w:t xml:space="preserve"> trebuie </w:t>
      </w:r>
      <w:r w:rsidR="00C433A0" w:rsidRPr="001036F2">
        <w:rPr>
          <w:rFonts w:asciiTheme="minorHAnsi" w:hAnsiTheme="minorHAnsi" w:cstheme="minorHAnsi"/>
          <w:sz w:val="24"/>
          <w:szCs w:val="24"/>
          <w:lang w:val="x-none"/>
        </w:rPr>
        <w:t>să</w:t>
      </w:r>
      <w:r w:rsidRPr="001036F2">
        <w:rPr>
          <w:rFonts w:asciiTheme="minorHAnsi" w:hAnsiTheme="minorHAnsi" w:cstheme="minorHAnsi"/>
          <w:sz w:val="24"/>
          <w:szCs w:val="24"/>
          <w:lang w:val="x-none"/>
        </w:rPr>
        <w:t xml:space="preserve"> fie datate</w:t>
      </w:r>
      <w:r w:rsidR="00842289" w:rsidRPr="001036F2">
        <w:rPr>
          <w:rFonts w:asciiTheme="minorHAnsi" w:hAnsiTheme="minorHAnsi" w:cstheme="minorHAnsi"/>
          <w:sz w:val="24"/>
          <w:szCs w:val="24"/>
        </w:rPr>
        <w:t xml:space="preserve"> și</w:t>
      </w:r>
      <w:r w:rsidRPr="001036F2">
        <w:rPr>
          <w:rFonts w:asciiTheme="minorHAnsi" w:hAnsiTheme="minorHAnsi" w:cstheme="minorHAnsi"/>
          <w:sz w:val="24"/>
          <w:szCs w:val="24"/>
          <w:lang w:val="x-none"/>
        </w:rPr>
        <w:t xml:space="preserve"> semnate de furnizorul de servicii </w:t>
      </w:r>
      <w:r w:rsidR="00C433A0" w:rsidRPr="001036F2">
        <w:rPr>
          <w:rFonts w:asciiTheme="minorHAnsi" w:hAnsiTheme="minorHAnsi" w:cstheme="minorHAnsi"/>
          <w:sz w:val="24"/>
          <w:szCs w:val="24"/>
          <w:lang w:val="x-none"/>
        </w:rPr>
        <w:t>și</w:t>
      </w:r>
      <w:r w:rsidRPr="001036F2">
        <w:rPr>
          <w:rFonts w:asciiTheme="minorHAnsi" w:hAnsiTheme="minorHAnsi" w:cstheme="minorHAnsi"/>
          <w:sz w:val="24"/>
          <w:szCs w:val="24"/>
          <w:lang w:val="x-none"/>
        </w:rPr>
        <w:t xml:space="preserve"> de reprezentantul legal al proiectului. Acestea trebuie </w:t>
      </w:r>
      <w:r w:rsidR="00C433A0" w:rsidRPr="001036F2">
        <w:rPr>
          <w:rFonts w:asciiTheme="minorHAnsi" w:hAnsiTheme="minorHAnsi" w:cstheme="minorHAnsi"/>
          <w:sz w:val="24"/>
          <w:szCs w:val="24"/>
          <w:lang w:val="x-none"/>
        </w:rPr>
        <w:t>să</w:t>
      </w:r>
      <w:r w:rsidRPr="001036F2">
        <w:rPr>
          <w:rFonts w:asciiTheme="minorHAnsi" w:hAnsiTheme="minorHAnsi" w:cstheme="minorHAnsi"/>
          <w:sz w:val="24"/>
          <w:szCs w:val="24"/>
          <w:lang w:val="x-none"/>
        </w:rPr>
        <w:t xml:space="preserve"> fie </w:t>
      </w:r>
      <w:r w:rsidR="00C433A0" w:rsidRPr="001036F2">
        <w:rPr>
          <w:rFonts w:asciiTheme="minorHAnsi" w:hAnsiTheme="minorHAnsi" w:cstheme="minorHAnsi"/>
          <w:sz w:val="24"/>
          <w:szCs w:val="24"/>
          <w:lang w:val="x-none"/>
        </w:rPr>
        <w:t>în</w:t>
      </w:r>
      <w:r w:rsidRPr="001036F2">
        <w:rPr>
          <w:rFonts w:asciiTheme="minorHAnsi" w:hAnsiTheme="minorHAnsi" w:cstheme="minorHAnsi"/>
          <w:sz w:val="24"/>
          <w:szCs w:val="24"/>
          <w:lang w:val="x-none"/>
        </w:rPr>
        <w:t xml:space="preserve"> conformitate cu ofertele financiare </w:t>
      </w:r>
      <w:r w:rsidR="00980FEB" w:rsidRPr="001036F2">
        <w:rPr>
          <w:rFonts w:asciiTheme="minorHAnsi" w:hAnsiTheme="minorHAnsi" w:cstheme="minorHAnsi"/>
          <w:sz w:val="24"/>
          <w:szCs w:val="24"/>
          <w:lang w:val="x-none"/>
        </w:rPr>
        <w:t>câștigătoare</w:t>
      </w:r>
      <w:r w:rsidR="00947B65" w:rsidRPr="001036F2">
        <w:rPr>
          <w:rFonts w:asciiTheme="minorHAnsi" w:hAnsiTheme="minorHAnsi" w:cstheme="minorHAnsi"/>
          <w:sz w:val="24"/>
          <w:szCs w:val="24"/>
          <w:lang w:val="x-none"/>
        </w:rPr>
        <w:t xml:space="preserve"> </w:t>
      </w:r>
      <w:r w:rsidRPr="001036F2">
        <w:rPr>
          <w:rFonts w:asciiTheme="minorHAnsi" w:hAnsiTheme="minorHAnsi" w:cstheme="minorHAnsi"/>
          <w:sz w:val="24"/>
          <w:szCs w:val="24"/>
          <w:lang w:val="x-none"/>
        </w:rPr>
        <w:t>prezentate de furnizorul de servicii</w:t>
      </w:r>
      <w:r w:rsidR="003B218B">
        <w:rPr>
          <w:rFonts w:asciiTheme="minorHAnsi" w:hAnsiTheme="minorHAnsi" w:cstheme="minorHAnsi"/>
          <w:sz w:val="24"/>
          <w:szCs w:val="24"/>
        </w:rPr>
        <w:t>;</w:t>
      </w:r>
      <w:r w:rsidR="00BC4390" w:rsidRPr="001036F2">
        <w:rPr>
          <w:rFonts w:asciiTheme="minorHAnsi" w:hAnsiTheme="minorHAnsi" w:cstheme="minorHAnsi"/>
          <w:sz w:val="24"/>
          <w:szCs w:val="24"/>
          <w:lang w:val="x-none"/>
        </w:rPr>
        <w:t xml:space="preserve"> </w:t>
      </w:r>
    </w:p>
    <w:p w14:paraId="45582BC9" w14:textId="6E2362BF" w:rsidR="000D3968" w:rsidRPr="001036F2" w:rsidRDefault="00B60C6A" w:rsidP="00867EC0">
      <w:pPr>
        <w:pStyle w:val="Listparagraf"/>
        <w:numPr>
          <w:ilvl w:val="0"/>
          <w:numId w:val="8"/>
        </w:numPr>
        <w:spacing w:before="240"/>
        <w:jc w:val="both"/>
        <w:rPr>
          <w:rFonts w:asciiTheme="minorHAnsi" w:hAnsiTheme="minorHAnsi" w:cstheme="minorHAnsi"/>
          <w:sz w:val="24"/>
          <w:szCs w:val="24"/>
        </w:rPr>
      </w:pPr>
      <w:r w:rsidRPr="001036F2">
        <w:rPr>
          <w:rFonts w:asciiTheme="minorHAnsi" w:hAnsiTheme="minorHAnsi" w:cstheme="minorHAnsi"/>
          <w:b/>
          <w:sz w:val="24"/>
          <w:szCs w:val="24"/>
        </w:rPr>
        <w:t>Cheltuielile cu dirigenția de șantier</w:t>
      </w:r>
      <w:r w:rsidRPr="001036F2">
        <w:rPr>
          <w:rFonts w:asciiTheme="minorHAnsi" w:hAnsiTheme="minorHAnsi" w:cstheme="minorHAnsi"/>
          <w:bCs/>
          <w:sz w:val="24"/>
          <w:szCs w:val="24"/>
        </w:rPr>
        <w:t xml:space="preserve"> se decontează proporțional cu valoarea lucrărilor </w:t>
      </w:r>
      <w:r w:rsidR="00E41C33" w:rsidRPr="001036F2">
        <w:rPr>
          <w:rFonts w:asciiTheme="minorHAnsi" w:hAnsiTheme="minorHAnsi" w:cstheme="minorHAnsi"/>
          <w:bCs/>
          <w:sz w:val="24"/>
          <w:szCs w:val="24"/>
        </w:rPr>
        <w:t>executate conform proiectelor tehnice</w:t>
      </w:r>
      <w:r w:rsidR="003B218B">
        <w:rPr>
          <w:rFonts w:asciiTheme="minorHAnsi" w:hAnsiTheme="minorHAnsi" w:cstheme="minorHAnsi"/>
          <w:bCs/>
          <w:sz w:val="24"/>
          <w:szCs w:val="24"/>
        </w:rPr>
        <w:t>;</w:t>
      </w:r>
    </w:p>
    <w:p w14:paraId="514E19EF" w14:textId="64E9FE2A" w:rsidR="00B60C6A" w:rsidRPr="001036F2" w:rsidRDefault="00B60C6A" w:rsidP="00867EC0">
      <w:pPr>
        <w:pStyle w:val="Listparagraf"/>
        <w:numPr>
          <w:ilvl w:val="0"/>
          <w:numId w:val="7"/>
        </w:numPr>
        <w:tabs>
          <w:tab w:val="clear" w:pos="1088"/>
          <w:tab w:val="num" w:pos="709"/>
        </w:tabs>
        <w:spacing w:before="240"/>
        <w:ind w:left="709"/>
        <w:jc w:val="both"/>
        <w:rPr>
          <w:rFonts w:asciiTheme="minorHAnsi" w:hAnsiTheme="minorHAnsi" w:cstheme="minorHAnsi"/>
          <w:b/>
          <w:bCs/>
          <w:sz w:val="24"/>
          <w:szCs w:val="24"/>
        </w:rPr>
      </w:pPr>
      <w:r w:rsidRPr="001036F2">
        <w:rPr>
          <w:rFonts w:asciiTheme="minorHAnsi" w:hAnsiTheme="minorHAnsi" w:cstheme="minorHAnsi"/>
          <w:sz w:val="24"/>
          <w:szCs w:val="24"/>
          <w:lang w:val="it-IT"/>
        </w:rPr>
        <w:t xml:space="preserve">Alte </w:t>
      </w:r>
      <w:r w:rsidRPr="001036F2">
        <w:rPr>
          <w:rFonts w:asciiTheme="minorHAnsi" w:hAnsiTheme="minorHAnsi" w:cstheme="minorHAnsi"/>
          <w:b/>
          <w:bCs/>
          <w:sz w:val="24"/>
          <w:szCs w:val="24"/>
          <w:lang w:val="it-IT"/>
        </w:rPr>
        <w:t>documente justificative</w:t>
      </w:r>
      <w:r w:rsidRPr="001036F2">
        <w:rPr>
          <w:rFonts w:asciiTheme="minorHAnsi" w:hAnsiTheme="minorHAnsi" w:cstheme="minorHAnsi"/>
          <w:sz w:val="24"/>
          <w:szCs w:val="24"/>
          <w:lang w:val="it-IT"/>
        </w:rPr>
        <w:t xml:space="preserve"> specificate (</w:t>
      </w:r>
      <w:r w:rsidR="00413A06" w:rsidRPr="001036F2">
        <w:rPr>
          <w:rFonts w:asciiTheme="minorHAnsi" w:hAnsiTheme="minorHAnsi" w:cstheme="minorHAnsi"/>
          <w:sz w:val="24"/>
          <w:szCs w:val="24"/>
          <w:lang w:val="it-IT"/>
        </w:rPr>
        <w:t>după</w:t>
      </w:r>
      <w:r w:rsidRPr="001036F2">
        <w:rPr>
          <w:rFonts w:asciiTheme="minorHAnsi" w:hAnsiTheme="minorHAnsi" w:cstheme="minorHAnsi"/>
          <w:sz w:val="24"/>
          <w:szCs w:val="24"/>
          <w:lang w:val="it-IT"/>
        </w:rPr>
        <w:t xml:space="preserve"> caz) </w:t>
      </w:r>
      <w:r w:rsidR="00C433A0" w:rsidRPr="001036F2">
        <w:rPr>
          <w:rFonts w:asciiTheme="minorHAnsi" w:hAnsiTheme="minorHAnsi" w:cstheme="minorHAnsi"/>
          <w:sz w:val="24"/>
          <w:szCs w:val="24"/>
          <w:lang w:val="it-IT"/>
        </w:rPr>
        <w:t>în</w:t>
      </w:r>
      <w:r w:rsidRPr="001036F2">
        <w:rPr>
          <w:rFonts w:asciiTheme="minorHAnsi" w:hAnsiTheme="minorHAnsi" w:cstheme="minorHAnsi"/>
          <w:sz w:val="24"/>
          <w:szCs w:val="24"/>
          <w:lang w:val="it-IT"/>
        </w:rPr>
        <w:t xml:space="preserve"> </w:t>
      </w:r>
      <w:r w:rsidR="00C433A0" w:rsidRPr="001036F2">
        <w:rPr>
          <w:rFonts w:asciiTheme="minorHAnsi" w:hAnsiTheme="minorHAnsi" w:cstheme="minorHAnsi"/>
          <w:sz w:val="24"/>
          <w:szCs w:val="24"/>
          <w:lang w:val="it-IT"/>
        </w:rPr>
        <w:t xml:space="preserve">cererea de </w:t>
      </w:r>
      <w:r w:rsidR="00980FEB" w:rsidRPr="001036F2">
        <w:rPr>
          <w:rFonts w:asciiTheme="minorHAnsi" w:hAnsiTheme="minorHAnsi" w:cstheme="minorHAnsi"/>
          <w:sz w:val="24"/>
          <w:szCs w:val="24"/>
          <w:lang w:val="it-IT"/>
        </w:rPr>
        <w:t>rambursare</w:t>
      </w:r>
      <w:r w:rsidRPr="001036F2">
        <w:rPr>
          <w:rFonts w:asciiTheme="minorHAnsi" w:hAnsiTheme="minorHAnsi" w:cstheme="minorHAnsi"/>
          <w:sz w:val="24"/>
          <w:szCs w:val="24"/>
          <w:lang w:val="it-IT"/>
        </w:rPr>
        <w:t xml:space="preserve"> trebuie datate</w:t>
      </w:r>
      <w:r w:rsidR="007024F4" w:rsidRPr="001036F2">
        <w:rPr>
          <w:rFonts w:asciiTheme="minorHAnsi" w:hAnsiTheme="minorHAnsi" w:cstheme="minorHAnsi"/>
          <w:sz w:val="24"/>
          <w:szCs w:val="24"/>
          <w:lang w:val="it-IT"/>
        </w:rPr>
        <w:t xml:space="preserve"> și</w:t>
      </w:r>
      <w:r w:rsidRPr="001036F2">
        <w:rPr>
          <w:rFonts w:asciiTheme="minorHAnsi" w:hAnsiTheme="minorHAnsi" w:cstheme="minorHAnsi"/>
          <w:sz w:val="24"/>
          <w:szCs w:val="24"/>
          <w:lang w:val="it-IT"/>
        </w:rPr>
        <w:t xml:space="preserve"> semnate de emitent. </w:t>
      </w:r>
    </w:p>
    <w:p w14:paraId="0EABA8CF" w14:textId="30605135" w:rsidR="009601F3" w:rsidRPr="005F6CCA" w:rsidRDefault="009601F3" w:rsidP="009601F3">
      <w:pPr>
        <w:jc w:val="both"/>
        <w:rPr>
          <w:rFonts w:asciiTheme="minorHAnsi" w:hAnsiTheme="minorHAnsi" w:cstheme="minorHAnsi"/>
        </w:rPr>
      </w:pPr>
      <w:r w:rsidRPr="005F6CCA">
        <w:rPr>
          <w:rFonts w:asciiTheme="minorHAnsi" w:hAnsiTheme="minorHAnsi" w:cstheme="minorHAnsi"/>
        </w:rPr>
        <w:t xml:space="preserve">Beneficiarul are obligația de a ține o evidență contabilă analitică pentru proiectul finanțat prin </w:t>
      </w:r>
      <w:r>
        <w:rPr>
          <w:rFonts w:asciiTheme="minorHAnsi" w:hAnsiTheme="minorHAnsi" w:cstheme="minorHAnsi"/>
        </w:rPr>
        <w:t>FM</w:t>
      </w:r>
      <w:r w:rsidRPr="005F6CCA">
        <w:rPr>
          <w:rFonts w:asciiTheme="minorHAnsi" w:hAnsiTheme="minorHAnsi" w:cstheme="minorHAnsi"/>
        </w:rPr>
        <w:t>.</w:t>
      </w:r>
    </w:p>
    <w:p w14:paraId="093FD8FE" w14:textId="77777777" w:rsidR="00B60C6A" w:rsidRPr="001036F2" w:rsidRDefault="00B60C6A" w:rsidP="001036F2">
      <w:pPr>
        <w:spacing w:line="276" w:lineRule="auto"/>
        <w:jc w:val="both"/>
        <w:rPr>
          <w:rFonts w:asciiTheme="minorHAnsi" w:hAnsiTheme="minorHAnsi" w:cstheme="minorHAnsi"/>
        </w:rPr>
      </w:pPr>
    </w:p>
    <w:p w14:paraId="36BC691F" w14:textId="1EAB89A9" w:rsidR="00C951D9" w:rsidRPr="001036F2" w:rsidRDefault="00C951D9" w:rsidP="001036F2">
      <w:pPr>
        <w:spacing w:line="276" w:lineRule="auto"/>
        <w:jc w:val="both"/>
        <w:rPr>
          <w:rFonts w:asciiTheme="minorHAnsi" w:hAnsiTheme="minorHAnsi" w:cstheme="minorHAnsi"/>
          <w:spacing w:val="5"/>
        </w:rPr>
      </w:pPr>
      <w:r w:rsidRPr="001036F2">
        <w:rPr>
          <w:rFonts w:asciiTheme="minorHAnsi" w:hAnsiTheme="minorHAnsi" w:cstheme="minorHAnsi"/>
        </w:rPr>
        <w:t>Beneficiarul are obligația de a menține investiția pe perioada valabilității contractului de finanțare și de a</w:t>
      </w:r>
      <w:r w:rsidRPr="001036F2">
        <w:rPr>
          <w:rFonts w:asciiTheme="minorHAnsi" w:hAnsiTheme="minorHAnsi" w:cstheme="minorHAnsi"/>
          <w:spacing w:val="1"/>
        </w:rPr>
        <w:t xml:space="preserve"> </w:t>
      </w:r>
      <w:r w:rsidRPr="001036F2">
        <w:rPr>
          <w:rFonts w:asciiTheme="minorHAnsi" w:hAnsiTheme="minorHAnsi" w:cstheme="minorHAnsi"/>
        </w:rPr>
        <w:t xml:space="preserve">păstra toate documentele aferente proiectelor pe o perioadă de 10 ani de la data finalizării implementării </w:t>
      </w:r>
      <w:r w:rsidR="007144D3" w:rsidRPr="001036F2">
        <w:rPr>
          <w:rFonts w:asciiTheme="minorHAnsi" w:hAnsiTheme="minorHAnsi" w:cstheme="minorHAnsi"/>
        </w:rPr>
        <w:t>p</w:t>
      </w:r>
      <w:r w:rsidRPr="001036F2">
        <w:rPr>
          <w:rFonts w:asciiTheme="minorHAnsi" w:hAnsiTheme="minorHAnsi" w:cstheme="minorHAnsi"/>
        </w:rPr>
        <w:t xml:space="preserve">roiectului, dar nu mai mică  de 5 ani de la data plății </w:t>
      </w:r>
      <w:r w:rsidR="007144D3" w:rsidRPr="001036F2">
        <w:rPr>
          <w:rFonts w:asciiTheme="minorHAnsi" w:hAnsiTheme="minorHAnsi" w:cstheme="minorHAnsi"/>
        </w:rPr>
        <w:t>finale</w:t>
      </w:r>
      <w:r w:rsidRPr="001036F2">
        <w:rPr>
          <w:rFonts w:asciiTheme="minorHAnsi" w:hAnsiTheme="minorHAnsi" w:cstheme="minorHAnsi"/>
        </w:rPr>
        <w:t>.</w:t>
      </w:r>
      <w:r w:rsidRPr="001036F2">
        <w:rPr>
          <w:rFonts w:asciiTheme="minorHAnsi" w:hAnsiTheme="minorHAnsi" w:cstheme="minorHAnsi"/>
          <w:spacing w:val="5"/>
        </w:rPr>
        <w:t xml:space="preserve"> </w:t>
      </w:r>
    </w:p>
    <w:p w14:paraId="469B3D0B" w14:textId="77777777" w:rsidR="00B855FE" w:rsidRPr="001036F2" w:rsidRDefault="00B855FE" w:rsidP="001036F2">
      <w:pPr>
        <w:spacing w:line="276" w:lineRule="auto"/>
        <w:jc w:val="both"/>
        <w:rPr>
          <w:rFonts w:asciiTheme="minorHAnsi" w:hAnsiTheme="minorHAnsi" w:cstheme="minorHAnsi"/>
        </w:rPr>
      </w:pPr>
    </w:p>
    <w:p w14:paraId="103BFDA9" w14:textId="60A80769" w:rsidR="009F7C26" w:rsidRPr="001036F2" w:rsidRDefault="00B60C6A" w:rsidP="001036F2">
      <w:pPr>
        <w:spacing w:line="276" w:lineRule="auto"/>
        <w:jc w:val="both"/>
        <w:rPr>
          <w:rFonts w:asciiTheme="minorHAnsi" w:hAnsiTheme="minorHAnsi" w:cstheme="minorHAnsi"/>
        </w:rPr>
      </w:pPr>
      <w:r w:rsidRPr="001036F2">
        <w:rPr>
          <w:rFonts w:asciiTheme="minorHAnsi" w:hAnsiTheme="minorHAnsi" w:cstheme="minorHAnsi"/>
        </w:rPr>
        <w:t>Dac</w:t>
      </w:r>
      <w:r w:rsidR="007144D3" w:rsidRPr="001036F2">
        <w:rPr>
          <w:rFonts w:asciiTheme="minorHAnsi" w:hAnsiTheme="minorHAnsi" w:cstheme="minorHAnsi"/>
        </w:rPr>
        <w:t>ă</w:t>
      </w:r>
      <w:r w:rsidRPr="001036F2">
        <w:rPr>
          <w:rFonts w:asciiTheme="minorHAnsi" w:hAnsiTheme="minorHAnsi" w:cstheme="minorHAnsi"/>
        </w:rPr>
        <w:t xml:space="preserve"> </w:t>
      </w:r>
      <w:r w:rsidR="00C433A0" w:rsidRPr="001036F2">
        <w:rPr>
          <w:rFonts w:asciiTheme="minorHAnsi" w:hAnsiTheme="minorHAnsi" w:cstheme="minorHAnsi"/>
        </w:rPr>
        <w:t>în</w:t>
      </w:r>
      <w:r w:rsidRPr="001036F2">
        <w:rPr>
          <w:rFonts w:asciiTheme="minorHAnsi" w:hAnsiTheme="minorHAnsi" w:cstheme="minorHAnsi"/>
        </w:rPr>
        <w:t xml:space="preserve"> urma </w:t>
      </w:r>
      <w:r w:rsidR="00620F60" w:rsidRPr="001036F2">
        <w:rPr>
          <w:rFonts w:asciiTheme="minorHAnsi" w:hAnsiTheme="minorHAnsi" w:cstheme="minorHAnsi"/>
        </w:rPr>
        <w:t>verificări</w:t>
      </w:r>
      <w:r w:rsidRPr="001036F2">
        <w:rPr>
          <w:rFonts w:asciiTheme="minorHAnsi" w:hAnsiTheme="minorHAnsi" w:cstheme="minorHAnsi"/>
        </w:rPr>
        <w:t xml:space="preserve">i Dosarelor cererilor de </w:t>
      </w:r>
      <w:r w:rsidR="00B855FE" w:rsidRPr="001036F2">
        <w:rPr>
          <w:rFonts w:asciiTheme="minorHAnsi" w:hAnsiTheme="minorHAnsi" w:cstheme="minorHAnsi"/>
        </w:rPr>
        <w:t>rambursare beneficiarul</w:t>
      </w:r>
      <w:r w:rsidRPr="001036F2">
        <w:rPr>
          <w:rFonts w:asciiTheme="minorHAnsi" w:hAnsiTheme="minorHAnsi" w:cstheme="minorHAnsi"/>
        </w:rPr>
        <w:t xml:space="preserve"> nu este de acord cu cheltuielile declarate eligibile </w:t>
      </w:r>
      <w:r w:rsidR="00C433A0" w:rsidRPr="001036F2">
        <w:rPr>
          <w:rFonts w:asciiTheme="minorHAnsi" w:hAnsiTheme="minorHAnsi" w:cstheme="minorHAnsi"/>
        </w:rPr>
        <w:t>și</w:t>
      </w:r>
      <w:r w:rsidRPr="001036F2">
        <w:rPr>
          <w:rFonts w:asciiTheme="minorHAnsi" w:hAnsiTheme="minorHAnsi" w:cstheme="minorHAnsi"/>
        </w:rPr>
        <w:t xml:space="preserve"> decontate, acesta poate </w:t>
      </w:r>
      <w:r w:rsidR="00E24B21" w:rsidRPr="001036F2">
        <w:rPr>
          <w:rFonts w:asciiTheme="minorHAnsi" w:hAnsiTheme="minorHAnsi" w:cstheme="minorHAnsi"/>
        </w:rPr>
        <w:t xml:space="preserve">încărca online și transmite </w:t>
      </w:r>
      <w:r w:rsidRPr="001036F2">
        <w:rPr>
          <w:rFonts w:asciiTheme="minorHAnsi" w:hAnsiTheme="minorHAnsi" w:cstheme="minorHAnsi"/>
        </w:rPr>
        <w:t>la CRFIR-ul de care apar</w:t>
      </w:r>
      <w:r w:rsidR="007144D3" w:rsidRPr="001036F2">
        <w:rPr>
          <w:rFonts w:asciiTheme="minorHAnsi" w:hAnsiTheme="minorHAnsi" w:cstheme="minorHAnsi"/>
        </w:rPr>
        <w:t>ț</w:t>
      </w:r>
      <w:r w:rsidRPr="001036F2">
        <w:rPr>
          <w:rFonts w:asciiTheme="minorHAnsi" w:hAnsiTheme="minorHAnsi" w:cstheme="minorHAnsi"/>
        </w:rPr>
        <w:t xml:space="preserve">ine, în termen de </w:t>
      </w:r>
      <w:r w:rsidR="007144D3" w:rsidRPr="001036F2">
        <w:rPr>
          <w:rFonts w:asciiTheme="minorHAnsi" w:hAnsiTheme="minorHAnsi" w:cstheme="minorHAnsi"/>
        </w:rPr>
        <w:t>10</w:t>
      </w:r>
      <w:r w:rsidRPr="001036F2">
        <w:rPr>
          <w:rFonts w:asciiTheme="minorHAnsi" w:hAnsiTheme="minorHAnsi" w:cstheme="minorHAnsi"/>
        </w:rPr>
        <w:t xml:space="preserve"> zile lucrătoare de la primirea Notificării beneficiarului cu privire la confirmarea plății, o adres</w:t>
      </w:r>
      <w:r w:rsidR="007144D3" w:rsidRPr="001036F2">
        <w:rPr>
          <w:rFonts w:asciiTheme="minorHAnsi" w:hAnsiTheme="minorHAnsi" w:cstheme="minorHAnsi"/>
        </w:rPr>
        <w:t>ă</w:t>
      </w:r>
      <w:r w:rsidRPr="001036F2">
        <w:rPr>
          <w:rFonts w:asciiTheme="minorHAnsi" w:hAnsiTheme="minorHAnsi" w:cstheme="minorHAnsi"/>
        </w:rPr>
        <w:t xml:space="preserve"> prin care </w:t>
      </w:r>
      <w:r w:rsidR="00C433A0" w:rsidRPr="001036F2">
        <w:rPr>
          <w:rFonts w:asciiTheme="minorHAnsi" w:hAnsiTheme="minorHAnsi" w:cstheme="minorHAnsi"/>
        </w:rPr>
        <w:t>să</w:t>
      </w:r>
      <w:r w:rsidRPr="001036F2">
        <w:rPr>
          <w:rFonts w:asciiTheme="minorHAnsi" w:hAnsiTheme="minorHAnsi" w:cstheme="minorHAnsi"/>
        </w:rPr>
        <w:t xml:space="preserve"> conteste modul de verificare a eligibilit</w:t>
      </w:r>
      <w:r w:rsidR="007144D3" w:rsidRPr="001036F2">
        <w:rPr>
          <w:rFonts w:asciiTheme="minorHAnsi" w:hAnsiTheme="minorHAnsi" w:cstheme="minorHAnsi"/>
        </w:rPr>
        <w:t>ăț</w:t>
      </w:r>
      <w:r w:rsidRPr="001036F2">
        <w:rPr>
          <w:rFonts w:asciiTheme="minorHAnsi" w:hAnsiTheme="minorHAnsi" w:cstheme="minorHAnsi"/>
        </w:rPr>
        <w:t>ii cheltuielilor.</w:t>
      </w:r>
    </w:p>
    <w:sectPr w:rsidR="009F7C26" w:rsidRPr="001036F2" w:rsidSect="00AB1FE2">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09D8" w14:textId="77777777" w:rsidR="00D128D4" w:rsidRDefault="00D128D4" w:rsidP="00794E89">
      <w:r>
        <w:separator/>
      </w:r>
    </w:p>
  </w:endnote>
  <w:endnote w:type="continuationSeparator" w:id="0">
    <w:p w14:paraId="7B62FD99" w14:textId="77777777" w:rsidR="00D128D4" w:rsidRDefault="00D128D4" w:rsidP="0079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B229" w14:textId="77777777" w:rsidR="00F461A7" w:rsidRDefault="00F461A7">
    <w:pPr>
      <w:pStyle w:val="Subsol"/>
      <w:jc w:val="right"/>
    </w:pPr>
  </w:p>
  <w:p w14:paraId="0C4F8958" w14:textId="77777777" w:rsidR="00F461A7" w:rsidRDefault="00F461A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E7C4" w14:textId="77777777" w:rsidR="00D128D4" w:rsidRDefault="00D128D4" w:rsidP="00794E89">
      <w:r>
        <w:separator/>
      </w:r>
    </w:p>
  </w:footnote>
  <w:footnote w:type="continuationSeparator" w:id="0">
    <w:p w14:paraId="19725BDA" w14:textId="77777777" w:rsidR="00D128D4" w:rsidRDefault="00D128D4" w:rsidP="00794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6452"/>
      <w:gridCol w:w="1314"/>
    </w:tblGrid>
    <w:tr w:rsidR="001145A6" w14:paraId="749388DF" w14:textId="77777777" w:rsidTr="001145A6">
      <w:tc>
        <w:tcPr>
          <w:tcW w:w="1975" w:type="dxa"/>
          <w:tcBorders>
            <w:top w:val="single" w:sz="4" w:space="0" w:color="auto"/>
            <w:left w:val="single" w:sz="4" w:space="0" w:color="auto"/>
            <w:bottom w:val="single" w:sz="4" w:space="0" w:color="auto"/>
            <w:right w:val="single" w:sz="4" w:space="0" w:color="auto"/>
          </w:tcBorders>
        </w:tcPr>
        <w:p w14:paraId="7B75B23A" w14:textId="77777777" w:rsidR="001145A6" w:rsidRDefault="001145A6" w:rsidP="001145A6">
          <w:pPr>
            <w:pStyle w:val="Antet"/>
            <w:spacing w:line="256" w:lineRule="auto"/>
            <w:jc w:val="center"/>
            <w:rPr>
              <w:rFonts w:ascii="Arial" w:hAnsi="Arial" w:cs="Arial"/>
              <w:kern w:val="2"/>
              <w:sz w:val="16"/>
              <w:szCs w:val="16"/>
              <w:lang w:val="ro-RO"/>
              <w14:ligatures w14:val="standardContextual"/>
            </w:rPr>
          </w:pPr>
          <w:r>
            <w:rPr>
              <w:rFonts w:ascii="Arial" w:hAnsi="Arial" w:cs="Arial"/>
              <w:kern w:val="2"/>
              <w:sz w:val="16"/>
              <w:szCs w:val="16"/>
              <w14:ligatures w14:val="standardContextual"/>
            </w:rPr>
            <w:t>Ministerul Agriculturii si Dezvoltarii Rurale</w:t>
          </w:r>
        </w:p>
        <w:p w14:paraId="6D4357C0" w14:textId="77777777" w:rsidR="001145A6" w:rsidRDefault="001145A6" w:rsidP="001145A6">
          <w:pPr>
            <w:pStyle w:val="Antet"/>
            <w:spacing w:line="256" w:lineRule="auto"/>
            <w:jc w:val="center"/>
            <w:rPr>
              <w:rFonts w:ascii="Arial" w:hAnsi="Arial" w:cs="Arial"/>
              <w:kern w:val="2"/>
              <w:sz w:val="16"/>
              <w:szCs w:val="16"/>
              <w14:ligatures w14:val="standardContextual"/>
            </w:rPr>
          </w:pPr>
        </w:p>
        <w:p w14:paraId="4B8A442E" w14:textId="77777777" w:rsidR="001145A6" w:rsidRDefault="001145A6" w:rsidP="001145A6">
          <w:pPr>
            <w:pStyle w:val="Antet"/>
            <w:spacing w:line="256" w:lineRule="auto"/>
            <w:jc w:val="center"/>
            <w:rPr>
              <w:rFonts w:ascii="Arial" w:hAnsi="Arial" w:cs="Arial"/>
              <w:kern w:val="2"/>
              <w:sz w:val="16"/>
              <w:szCs w:val="16"/>
              <w14:ligatures w14:val="standardContextual"/>
            </w:rPr>
          </w:pPr>
          <w:r>
            <w:rPr>
              <w:rFonts w:ascii="Arial" w:hAnsi="Arial" w:cs="Arial"/>
              <w:kern w:val="2"/>
              <w:sz w:val="16"/>
              <w:szCs w:val="16"/>
              <w14:ligatures w14:val="standardContextual"/>
            </w:rPr>
            <w:t>AFIR</w:t>
          </w:r>
        </w:p>
        <w:p w14:paraId="1266740D" w14:textId="77777777" w:rsidR="001145A6" w:rsidRDefault="001145A6" w:rsidP="001145A6">
          <w:pPr>
            <w:pStyle w:val="Antet"/>
            <w:spacing w:line="256" w:lineRule="auto"/>
            <w:jc w:val="center"/>
            <w:rPr>
              <w:rFonts w:ascii="Arial" w:hAnsi="Arial" w:cs="Arial"/>
              <w:kern w:val="2"/>
              <w:sz w:val="16"/>
              <w:szCs w:val="16"/>
              <w14:ligatures w14:val="standardContextual"/>
            </w:rPr>
          </w:pPr>
        </w:p>
        <w:p w14:paraId="7F7EDA4E" w14:textId="77777777" w:rsidR="001145A6" w:rsidRDefault="001145A6" w:rsidP="001145A6">
          <w:pPr>
            <w:pStyle w:val="Antet"/>
            <w:spacing w:line="256" w:lineRule="auto"/>
            <w:jc w:val="center"/>
            <w:rPr>
              <w:rFonts w:ascii="Arial" w:hAnsi="Arial" w:cs="Arial"/>
              <w:kern w:val="2"/>
              <w:sz w:val="16"/>
              <w:szCs w:val="16"/>
              <w14:ligatures w14:val="standardContextual"/>
            </w:rPr>
          </w:pPr>
        </w:p>
      </w:tc>
      <w:tc>
        <w:tcPr>
          <w:tcW w:w="6480" w:type="dxa"/>
          <w:tcBorders>
            <w:top w:val="single" w:sz="4" w:space="0" w:color="auto"/>
            <w:left w:val="single" w:sz="4" w:space="0" w:color="auto"/>
            <w:bottom w:val="single" w:sz="4" w:space="0" w:color="auto"/>
            <w:right w:val="single" w:sz="4" w:space="0" w:color="auto"/>
          </w:tcBorders>
          <w:hideMark/>
        </w:tcPr>
        <w:p w14:paraId="4089DC65" w14:textId="77777777" w:rsidR="001145A6" w:rsidRDefault="001145A6" w:rsidP="001145A6">
          <w:pPr>
            <w:pStyle w:val="Antet"/>
            <w:spacing w:line="256" w:lineRule="auto"/>
            <w:jc w:val="center"/>
            <w:rPr>
              <w:rFonts w:ascii="Arial" w:hAnsi="Arial" w:cs="Arial"/>
              <w:kern w:val="2"/>
              <w:sz w:val="16"/>
              <w:szCs w:val="16"/>
              <w14:ligatures w14:val="standardContextual"/>
            </w:rPr>
          </w:pPr>
          <w:r>
            <w:rPr>
              <w:rFonts w:ascii="Arial" w:hAnsi="Arial" w:cs="Arial"/>
              <w:kern w:val="2"/>
              <w:sz w:val="16"/>
              <w:szCs w:val="16"/>
              <w14:ligatures w14:val="standardContextual"/>
            </w:rPr>
            <w:t>Fondul de Modernizare/Schema ajutor de stat ENERGIE</w:t>
          </w:r>
        </w:p>
        <w:p w14:paraId="03D8E47D" w14:textId="77777777" w:rsidR="001145A6" w:rsidRDefault="001145A6" w:rsidP="001145A6">
          <w:pPr>
            <w:pStyle w:val="Antet"/>
            <w:spacing w:line="256" w:lineRule="auto"/>
            <w:jc w:val="center"/>
            <w:rPr>
              <w:rFonts w:ascii="Arial" w:hAnsi="Arial" w:cs="Arial"/>
              <w:kern w:val="2"/>
              <w:sz w:val="16"/>
              <w:szCs w:val="16"/>
              <w14:ligatures w14:val="standardContextual"/>
            </w:rPr>
          </w:pPr>
          <w:r>
            <w:rPr>
              <w:rFonts w:ascii="Arial" w:hAnsi="Arial" w:cs="Arial"/>
              <w:kern w:val="2"/>
              <w:sz w:val="16"/>
              <w:szCs w:val="16"/>
              <w14:ligatures w14:val="standardContextual"/>
            </w:rPr>
            <w:t>Manual de autorizare plăți</w:t>
          </w:r>
        </w:p>
        <w:p w14:paraId="32C24210" w14:textId="77777777" w:rsidR="001145A6" w:rsidRDefault="001145A6" w:rsidP="001145A6">
          <w:pPr>
            <w:tabs>
              <w:tab w:val="center" w:pos="4320"/>
              <w:tab w:val="right" w:pos="8640"/>
            </w:tabs>
            <w:spacing w:line="256" w:lineRule="auto"/>
            <w:jc w:val="center"/>
            <w:rPr>
              <w:rFonts w:ascii="Arial" w:hAnsi="Arial" w:cs="Arial"/>
              <w:kern w:val="2"/>
              <w:sz w:val="16"/>
              <w:szCs w:val="16"/>
              <w14:ligatures w14:val="standardContextual"/>
            </w:rPr>
          </w:pPr>
          <w:r>
            <w:rPr>
              <w:rFonts w:ascii="Arial" w:hAnsi="Arial" w:cs="Arial"/>
              <w:kern w:val="2"/>
              <w:sz w:val="16"/>
              <w:szCs w:val="16"/>
              <w14:ligatures w14:val="standardContextual"/>
            </w:rPr>
            <w:t xml:space="preserve">Formulare de plată </w:t>
          </w:r>
        </w:p>
        <w:p w14:paraId="616D318F" w14:textId="77777777" w:rsidR="001145A6" w:rsidRDefault="001145A6" w:rsidP="001145A6">
          <w:pPr>
            <w:tabs>
              <w:tab w:val="center" w:pos="4320"/>
              <w:tab w:val="right" w:pos="8640"/>
            </w:tabs>
            <w:spacing w:line="256" w:lineRule="auto"/>
            <w:jc w:val="center"/>
            <w:rPr>
              <w:rFonts w:ascii="Arial" w:hAnsi="Arial" w:cs="Arial"/>
              <w:kern w:val="2"/>
              <w:sz w:val="16"/>
              <w:szCs w:val="16"/>
              <w14:ligatures w14:val="standardContextual"/>
            </w:rPr>
          </w:pPr>
          <w:r>
            <w:rPr>
              <w:rFonts w:ascii="Arial" w:hAnsi="Arial" w:cs="Arial"/>
              <w:kern w:val="2"/>
              <w:sz w:val="16"/>
              <w:szCs w:val="16"/>
              <w14:ligatures w14:val="standardContextual"/>
            </w:rPr>
            <w:t>Cod manual: PS – MAP-SE</w:t>
          </w:r>
        </w:p>
        <w:p w14:paraId="35131B4F" w14:textId="77777777" w:rsidR="001145A6" w:rsidRDefault="001145A6" w:rsidP="001145A6">
          <w:pPr>
            <w:tabs>
              <w:tab w:val="center" w:pos="4320"/>
              <w:tab w:val="right" w:pos="8640"/>
            </w:tabs>
            <w:spacing w:line="256" w:lineRule="auto"/>
            <w:jc w:val="center"/>
            <w:rPr>
              <w:rFonts w:ascii="Arial" w:hAnsi="Arial" w:cs="Arial"/>
              <w:kern w:val="2"/>
              <w:sz w:val="16"/>
              <w:szCs w:val="16"/>
              <w14:ligatures w14:val="standardContextual"/>
            </w:rPr>
          </w:pPr>
          <w:r>
            <w:rPr>
              <w:rFonts w:ascii="Arial" w:hAnsi="Arial" w:cs="Arial"/>
              <w:kern w:val="2"/>
              <w:sz w:val="16"/>
              <w:szCs w:val="16"/>
              <w14:ligatures w14:val="standardContextual"/>
            </w:rPr>
            <w:t>Ediția I, revizia 0</w:t>
          </w:r>
        </w:p>
      </w:tc>
      <w:tc>
        <w:tcPr>
          <w:tcW w:w="1318" w:type="dxa"/>
          <w:tcBorders>
            <w:top w:val="single" w:sz="4" w:space="0" w:color="auto"/>
            <w:left w:val="single" w:sz="4" w:space="0" w:color="auto"/>
            <w:bottom w:val="single" w:sz="4" w:space="0" w:color="auto"/>
            <w:right w:val="single" w:sz="4" w:space="0" w:color="auto"/>
          </w:tcBorders>
        </w:tcPr>
        <w:p w14:paraId="390B6FCE" w14:textId="77777777" w:rsidR="001145A6" w:rsidRDefault="001145A6" w:rsidP="001145A6">
          <w:pPr>
            <w:pStyle w:val="Antet"/>
            <w:spacing w:line="256" w:lineRule="auto"/>
            <w:jc w:val="center"/>
            <w:rPr>
              <w:rStyle w:val="Numrdepagin"/>
            </w:rPr>
          </w:pPr>
        </w:p>
        <w:p w14:paraId="06CCFDF8" w14:textId="77777777" w:rsidR="001145A6" w:rsidRDefault="001145A6" w:rsidP="001145A6">
          <w:pPr>
            <w:pStyle w:val="Antet"/>
            <w:spacing w:line="256" w:lineRule="auto"/>
            <w:jc w:val="center"/>
            <w:rPr>
              <w:rStyle w:val="Numrdepagin"/>
              <w:rFonts w:ascii="Arial" w:hAnsi="Arial" w:cs="Arial"/>
              <w:kern w:val="2"/>
              <w:sz w:val="16"/>
              <w:szCs w:val="16"/>
              <w14:ligatures w14:val="standardContextual"/>
            </w:rPr>
          </w:pPr>
        </w:p>
        <w:p w14:paraId="0137B531" w14:textId="77777777" w:rsidR="001145A6" w:rsidRDefault="001145A6" w:rsidP="001145A6">
          <w:pPr>
            <w:pStyle w:val="Antet"/>
            <w:spacing w:line="256" w:lineRule="auto"/>
            <w:jc w:val="center"/>
            <w:rPr>
              <w:rStyle w:val="Numrdepagin"/>
              <w:rFonts w:ascii="Arial" w:hAnsi="Arial" w:cs="Arial"/>
              <w:kern w:val="2"/>
              <w:sz w:val="16"/>
              <w:szCs w:val="16"/>
              <w14:ligatures w14:val="standardContextual"/>
            </w:rPr>
          </w:pPr>
        </w:p>
        <w:p w14:paraId="512EBEB7" w14:textId="13B10F39" w:rsidR="001145A6" w:rsidRDefault="001145A6" w:rsidP="001145A6">
          <w:pPr>
            <w:tabs>
              <w:tab w:val="center" w:pos="4320"/>
              <w:tab w:val="right" w:pos="8640"/>
            </w:tabs>
            <w:spacing w:line="256" w:lineRule="auto"/>
            <w:jc w:val="center"/>
            <w:rPr>
              <w:rStyle w:val="Numrdepagin"/>
              <w:rFonts w:ascii="Arial" w:hAnsi="Arial" w:cs="Arial"/>
              <w:kern w:val="2"/>
              <w:sz w:val="16"/>
              <w:szCs w:val="16"/>
              <w14:ligatures w14:val="standardContextual"/>
            </w:rPr>
          </w:pPr>
          <w:r>
            <w:rPr>
              <w:rStyle w:val="Numrdepagin"/>
              <w:rFonts w:ascii="Arial" w:hAnsi="Arial" w:cs="Arial"/>
              <w:kern w:val="2"/>
              <w:sz w:val="16"/>
              <w:szCs w:val="16"/>
              <w14:ligatures w14:val="standardContextual"/>
            </w:rPr>
            <w:t xml:space="preserve">Pagina </w:t>
          </w:r>
          <w:r>
            <w:rPr>
              <w:rStyle w:val="Numrdepagin"/>
              <w:rFonts w:ascii="Arial" w:hAnsi="Arial" w:cs="Arial"/>
              <w:kern w:val="2"/>
              <w:sz w:val="16"/>
              <w:szCs w:val="16"/>
              <w14:ligatures w14:val="standardContextual"/>
            </w:rPr>
            <w:fldChar w:fldCharType="begin"/>
          </w:r>
          <w:r>
            <w:rPr>
              <w:rStyle w:val="Numrdepagin"/>
              <w:rFonts w:ascii="Arial" w:hAnsi="Arial" w:cs="Arial"/>
              <w:kern w:val="2"/>
              <w:sz w:val="16"/>
              <w:szCs w:val="16"/>
              <w14:ligatures w14:val="standardContextual"/>
            </w:rPr>
            <w:instrText xml:space="preserve"> PAGE </w:instrText>
          </w:r>
          <w:r>
            <w:rPr>
              <w:rStyle w:val="Numrdepagin"/>
              <w:rFonts w:ascii="Arial" w:hAnsi="Arial" w:cs="Arial"/>
              <w:kern w:val="2"/>
              <w:sz w:val="16"/>
              <w:szCs w:val="16"/>
              <w14:ligatures w14:val="standardContextual"/>
            </w:rPr>
            <w:fldChar w:fldCharType="separate"/>
          </w:r>
          <w:r w:rsidR="0041192C">
            <w:rPr>
              <w:rStyle w:val="Numrdepagin"/>
              <w:rFonts w:ascii="Arial" w:hAnsi="Arial" w:cs="Arial"/>
              <w:noProof/>
              <w:kern w:val="2"/>
              <w:sz w:val="16"/>
              <w:szCs w:val="16"/>
              <w14:ligatures w14:val="standardContextual"/>
            </w:rPr>
            <w:t>8</w:t>
          </w:r>
          <w:r>
            <w:rPr>
              <w:rStyle w:val="Numrdepagin"/>
              <w:rFonts w:ascii="Arial" w:hAnsi="Arial" w:cs="Arial"/>
              <w:kern w:val="2"/>
              <w:sz w:val="16"/>
              <w:szCs w:val="16"/>
              <w14:ligatures w14:val="standardContextual"/>
            </w:rPr>
            <w:fldChar w:fldCharType="end"/>
          </w:r>
        </w:p>
        <w:p w14:paraId="095748E1" w14:textId="77777777" w:rsidR="001145A6" w:rsidRDefault="001145A6" w:rsidP="001145A6">
          <w:pPr>
            <w:tabs>
              <w:tab w:val="center" w:pos="4320"/>
              <w:tab w:val="right" w:pos="8640"/>
            </w:tabs>
            <w:spacing w:line="256" w:lineRule="auto"/>
            <w:jc w:val="center"/>
          </w:pPr>
        </w:p>
      </w:tc>
    </w:tr>
  </w:tbl>
  <w:p w14:paraId="712318A3" w14:textId="77777777" w:rsidR="00F461A7" w:rsidRPr="00744A5F" w:rsidRDefault="00F461A7">
    <w:pPr>
      <w:pStyle w:val="Antet"/>
      <w:rPr>
        <w:rFonts w:ascii="Calibri" w:hAnsi="Calibri" w:cs="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4DC"/>
    <w:multiLevelType w:val="hybridMultilevel"/>
    <w:tmpl w:val="B70E1E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05F60"/>
    <w:multiLevelType w:val="hybridMultilevel"/>
    <w:tmpl w:val="4B92B3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46A2D"/>
    <w:multiLevelType w:val="hybridMultilevel"/>
    <w:tmpl w:val="143A4264"/>
    <w:lvl w:ilvl="0" w:tplc="0418000B">
      <w:start w:val="1"/>
      <w:numFmt w:val="bullet"/>
      <w:lvlText w:val=""/>
      <w:lvlJc w:val="left"/>
      <w:pPr>
        <w:tabs>
          <w:tab w:val="num" w:pos="1088"/>
        </w:tabs>
        <w:ind w:left="1088"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20A64586"/>
    <w:multiLevelType w:val="singleLevel"/>
    <w:tmpl w:val="0409000B"/>
    <w:lvl w:ilvl="0">
      <w:start w:val="1"/>
      <w:numFmt w:val="bullet"/>
      <w:lvlText w:val=""/>
      <w:lvlJc w:val="left"/>
      <w:pPr>
        <w:ind w:left="720" w:hanging="360"/>
      </w:pPr>
      <w:rPr>
        <w:rFonts w:ascii="Wingdings" w:hAnsi="Wingdings" w:hint="default"/>
      </w:rPr>
    </w:lvl>
  </w:abstractNum>
  <w:abstractNum w:abstractNumId="4" w15:restartNumberingAfterBreak="0">
    <w:nsid w:val="27663483"/>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5" w15:restartNumberingAfterBreak="0">
    <w:nsid w:val="31E7343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2150FB8"/>
    <w:multiLevelType w:val="hybridMultilevel"/>
    <w:tmpl w:val="456A5D42"/>
    <w:lvl w:ilvl="0" w:tplc="192054C8">
      <w:start w:val="1"/>
      <w:numFmt w:val="decimal"/>
      <w:lvlText w:val="%1."/>
      <w:lvlJc w:val="left"/>
      <w:pPr>
        <w:tabs>
          <w:tab w:val="num" w:pos="720"/>
        </w:tabs>
        <w:ind w:left="720" w:hanging="360"/>
      </w:pPr>
      <w:rPr>
        <w:rFonts w:hint="default"/>
      </w:rPr>
    </w:lvl>
    <w:lvl w:ilvl="1" w:tplc="41FE2090">
      <w:start w:val="1"/>
      <w:numFmt w:val="decimal"/>
      <w:lvlText w:val="%2."/>
      <w:lvlJc w:val="left"/>
      <w:pPr>
        <w:tabs>
          <w:tab w:val="num" w:pos="1440"/>
        </w:tabs>
        <w:ind w:left="1440" w:hanging="360"/>
      </w:pPr>
      <w:rPr>
        <w:rFonts w:hint="default"/>
        <w:b w:val="0"/>
      </w:rPr>
    </w:lvl>
    <w:lvl w:ilvl="2" w:tplc="27E877CE">
      <w:start w:val="1"/>
      <w:numFmt w:val="lowerLetter"/>
      <w:lvlText w:val="%3."/>
      <w:lvlJc w:val="left"/>
      <w:pPr>
        <w:tabs>
          <w:tab w:val="num" w:pos="2340"/>
        </w:tabs>
        <w:ind w:left="2340" w:hanging="360"/>
      </w:pPr>
      <w:rPr>
        <w:rFonts w:hint="default"/>
      </w:rPr>
    </w:lvl>
    <w:lvl w:ilvl="3" w:tplc="0AF6C07E">
      <w:start w:val="4"/>
      <w:numFmt w:val="decimal"/>
      <w:lvlText w:val="%4"/>
      <w:lvlJc w:val="left"/>
      <w:pPr>
        <w:tabs>
          <w:tab w:val="num" w:pos="2880"/>
        </w:tabs>
        <w:ind w:left="2880" w:hanging="360"/>
      </w:pPr>
      <w:rPr>
        <w:rFonts w:hint="default"/>
      </w:rPr>
    </w:lvl>
    <w:lvl w:ilvl="4" w:tplc="F5AA0156">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3E1B3E"/>
    <w:multiLevelType w:val="hybridMultilevel"/>
    <w:tmpl w:val="1ACEA9A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C86300"/>
    <w:multiLevelType w:val="multilevel"/>
    <w:tmpl w:val="987AE7F0"/>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
      <w:lvlJc w:val="left"/>
      <w:pPr>
        <w:tabs>
          <w:tab w:val="num" w:pos="2340"/>
        </w:tabs>
        <w:ind w:left="23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19559A"/>
    <w:multiLevelType w:val="hybridMultilevel"/>
    <w:tmpl w:val="D52697C2"/>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8CD5640"/>
    <w:multiLevelType w:val="hybridMultilevel"/>
    <w:tmpl w:val="34784F3A"/>
    <w:lvl w:ilvl="0" w:tplc="A2226A38">
      <w:start w:val="13"/>
      <w:numFmt w:val="decimal"/>
      <w:lvlText w:val="%1."/>
      <w:lvlJc w:val="left"/>
      <w:pPr>
        <w:tabs>
          <w:tab w:val="num" w:pos="1080"/>
        </w:tabs>
        <w:ind w:left="1080" w:hanging="360"/>
      </w:pPr>
    </w:lvl>
    <w:lvl w:ilvl="1" w:tplc="E174D42E">
      <w:start w:val="2"/>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F8A3DDF"/>
    <w:multiLevelType w:val="hybridMultilevel"/>
    <w:tmpl w:val="5A7EFA5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1D24A55"/>
    <w:multiLevelType w:val="hybridMultilevel"/>
    <w:tmpl w:val="B3101558"/>
    <w:lvl w:ilvl="0" w:tplc="FFFFFFFF">
      <w:start w:val="1"/>
      <w:numFmt w:val="bullet"/>
      <w:lvlText w:val=""/>
      <w:lvlJc w:val="left"/>
      <w:pPr>
        <w:tabs>
          <w:tab w:val="num" w:pos="1080"/>
        </w:tabs>
        <w:ind w:left="108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469396B"/>
    <w:multiLevelType w:val="hybridMultilevel"/>
    <w:tmpl w:val="92F2CAB6"/>
    <w:lvl w:ilvl="0" w:tplc="04090005">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EC9485C"/>
    <w:multiLevelType w:val="hybridMultilevel"/>
    <w:tmpl w:val="788288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527248">
    <w:abstractNumId w:val="6"/>
  </w:num>
  <w:num w:numId="2" w16cid:durableId="10213201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086514">
    <w:abstractNumId w:val="10"/>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5640501">
    <w:abstractNumId w:val="5"/>
  </w:num>
  <w:num w:numId="5" w16cid:durableId="6610051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3814370">
    <w:abstractNumId w:val="3"/>
  </w:num>
  <w:num w:numId="7" w16cid:durableId="16589957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1686414">
    <w:abstractNumId w:val="4"/>
  </w:num>
  <w:num w:numId="9" w16cid:durableId="13961237">
    <w:abstractNumId w:val="9"/>
  </w:num>
  <w:num w:numId="10" w16cid:durableId="385758823">
    <w:abstractNumId w:val="13"/>
  </w:num>
  <w:num w:numId="11" w16cid:durableId="155388734">
    <w:abstractNumId w:val="1"/>
  </w:num>
  <w:num w:numId="12" w16cid:durableId="1561751265">
    <w:abstractNumId w:val="11"/>
  </w:num>
  <w:num w:numId="13" w16cid:durableId="473958236">
    <w:abstractNumId w:val="7"/>
  </w:num>
  <w:num w:numId="14" w16cid:durableId="1087070531">
    <w:abstractNumId w:val="14"/>
  </w:num>
  <w:num w:numId="15" w16cid:durableId="160703681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n-US" w:vendorID="64" w:dllVersion="0" w:nlCheck="1" w:checkStyle="0"/>
  <w:activeWritingStyle w:appName="MSWord" w:lang="it-IT" w:vendorID="64" w:dllVersion="6" w:nlCheck="1" w:checkStyle="0"/>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F3"/>
    <w:rsid w:val="0000117C"/>
    <w:rsid w:val="00001CB4"/>
    <w:rsid w:val="00001D30"/>
    <w:rsid w:val="00001F1E"/>
    <w:rsid w:val="000029DF"/>
    <w:rsid w:val="00002E7C"/>
    <w:rsid w:val="00004B38"/>
    <w:rsid w:val="0000535B"/>
    <w:rsid w:val="00010093"/>
    <w:rsid w:val="00010ADC"/>
    <w:rsid w:val="00010E49"/>
    <w:rsid w:val="0001232A"/>
    <w:rsid w:val="0001293D"/>
    <w:rsid w:val="00012951"/>
    <w:rsid w:val="00012B3C"/>
    <w:rsid w:val="00013BD7"/>
    <w:rsid w:val="00013FEC"/>
    <w:rsid w:val="00015833"/>
    <w:rsid w:val="000158D5"/>
    <w:rsid w:val="00015AF1"/>
    <w:rsid w:val="00016DB5"/>
    <w:rsid w:val="00017168"/>
    <w:rsid w:val="00017C25"/>
    <w:rsid w:val="000207C4"/>
    <w:rsid w:val="0002112E"/>
    <w:rsid w:val="000223CF"/>
    <w:rsid w:val="000226B8"/>
    <w:rsid w:val="00023756"/>
    <w:rsid w:val="00023CE7"/>
    <w:rsid w:val="0002519B"/>
    <w:rsid w:val="0002528B"/>
    <w:rsid w:val="00026885"/>
    <w:rsid w:val="000271A3"/>
    <w:rsid w:val="000275EF"/>
    <w:rsid w:val="00027919"/>
    <w:rsid w:val="00030C2D"/>
    <w:rsid w:val="000312E8"/>
    <w:rsid w:val="00032576"/>
    <w:rsid w:val="000334F6"/>
    <w:rsid w:val="000346D0"/>
    <w:rsid w:val="00035244"/>
    <w:rsid w:val="00035655"/>
    <w:rsid w:val="00035657"/>
    <w:rsid w:val="00035846"/>
    <w:rsid w:val="00035C28"/>
    <w:rsid w:val="00035F0C"/>
    <w:rsid w:val="00036431"/>
    <w:rsid w:val="0003753C"/>
    <w:rsid w:val="00037A3C"/>
    <w:rsid w:val="00037DDD"/>
    <w:rsid w:val="00037F6A"/>
    <w:rsid w:val="000407A0"/>
    <w:rsid w:val="00040E6B"/>
    <w:rsid w:val="0004170A"/>
    <w:rsid w:val="00041B94"/>
    <w:rsid w:val="00043C16"/>
    <w:rsid w:val="00044325"/>
    <w:rsid w:val="00045912"/>
    <w:rsid w:val="00045E38"/>
    <w:rsid w:val="00047275"/>
    <w:rsid w:val="000476F0"/>
    <w:rsid w:val="00047CD4"/>
    <w:rsid w:val="000517BC"/>
    <w:rsid w:val="00051A86"/>
    <w:rsid w:val="00052616"/>
    <w:rsid w:val="00052E5B"/>
    <w:rsid w:val="00054FB4"/>
    <w:rsid w:val="00055FDF"/>
    <w:rsid w:val="0005621B"/>
    <w:rsid w:val="00056418"/>
    <w:rsid w:val="0005689B"/>
    <w:rsid w:val="000576B6"/>
    <w:rsid w:val="00057856"/>
    <w:rsid w:val="00060BDE"/>
    <w:rsid w:val="00061C7D"/>
    <w:rsid w:val="0006215E"/>
    <w:rsid w:val="00063C0C"/>
    <w:rsid w:val="00064FCA"/>
    <w:rsid w:val="000650ED"/>
    <w:rsid w:val="00065179"/>
    <w:rsid w:val="000654B8"/>
    <w:rsid w:val="00065776"/>
    <w:rsid w:val="00065B31"/>
    <w:rsid w:val="0006683D"/>
    <w:rsid w:val="00066E77"/>
    <w:rsid w:val="00071375"/>
    <w:rsid w:val="00071B54"/>
    <w:rsid w:val="00071D24"/>
    <w:rsid w:val="0007290A"/>
    <w:rsid w:val="000731D8"/>
    <w:rsid w:val="00073D68"/>
    <w:rsid w:val="0007408A"/>
    <w:rsid w:val="000746DE"/>
    <w:rsid w:val="00074895"/>
    <w:rsid w:val="00075CB1"/>
    <w:rsid w:val="00076F24"/>
    <w:rsid w:val="0007760A"/>
    <w:rsid w:val="00077DA7"/>
    <w:rsid w:val="00081C30"/>
    <w:rsid w:val="00082F65"/>
    <w:rsid w:val="000834EF"/>
    <w:rsid w:val="0008351F"/>
    <w:rsid w:val="00083ED7"/>
    <w:rsid w:val="00084449"/>
    <w:rsid w:val="000848F8"/>
    <w:rsid w:val="000849D9"/>
    <w:rsid w:val="00084B3B"/>
    <w:rsid w:val="00085047"/>
    <w:rsid w:val="000851AA"/>
    <w:rsid w:val="000857B2"/>
    <w:rsid w:val="0008586F"/>
    <w:rsid w:val="00085CEF"/>
    <w:rsid w:val="00086F27"/>
    <w:rsid w:val="0008745F"/>
    <w:rsid w:val="0008777E"/>
    <w:rsid w:val="00090B61"/>
    <w:rsid w:val="00090FCF"/>
    <w:rsid w:val="000918C9"/>
    <w:rsid w:val="00091DF3"/>
    <w:rsid w:val="00091E06"/>
    <w:rsid w:val="00092481"/>
    <w:rsid w:val="000935F7"/>
    <w:rsid w:val="0009493A"/>
    <w:rsid w:val="00094C57"/>
    <w:rsid w:val="00094F35"/>
    <w:rsid w:val="00095042"/>
    <w:rsid w:val="0009551A"/>
    <w:rsid w:val="0009552A"/>
    <w:rsid w:val="00095BAD"/>
    <w:rsid w:val="00095F2A"/>
    <w:rsid w:val="000968C0"/>
    <w:rsid w:val="00096CCC"/>
    <w:rsid w:val="00097BFF"/>
    <w:rsid w:val="00097FD0"/>
    <w:rsid w:val="000A083D"/>
    <w:rsid w:val="000A12BD"/>
    <w:rsid w:val="000A2CD9"/>
    <w:rsid w:val="000A366F"/>
    <w:rsid w:val="000A4DC0"/>
    <w:rsid w:val="000A581D"/>
    <w:rsid w:val="000A64A4"/>
    <w:rsid w:val="000A6A33"/>
    <w:rsid w:val="000A759B"/>
    <w:rsid w:val="000B063F"/>
    <w:rsid w:val="000B0A03"/>
    <w:rsid w:val="000B133F"/>
    <w:rsid w:val="000B5289"/>
    <w:rsid w:val="000B5E3B"/>
    <w:rsid w:val="000B6E80"/>
    <w:rsid w:val="000B7906"/>
    <w:rsid w:val="000C030B"/>
    <w:rsid w:val="000C0506"/>
    <w:rsid w:val="000C09F6"/>
    <w:rsid w:val="000C115A"/>
    <w:rsid w:val="000C1A5A"/>
    <w:rsid w:val="000C2586"/>
    <w:rsid w:val="000C2D70"/>
    <w:rsid w:val="000C306E"/>
    <w:rsid w:val="000C412D"/>
    <w:rsid w:val="000C4DEC"/>
    <w:rsid w:val="000C57FD"/>
    <w:rsid w:val="000C6207"/>
    <w:rsid w:val="000C6F1E"/>
    <w:rsid w:val="000C7664"/>
    <w:rsid w:val="000C7A02"/>
    <w:rsid w:val="000C7A31"/>
    <w:rsid w:val="000C7B4B"/>
    <w:rsid w:val="000D137F"/>
    <w:rsid w:val="000D15E2"/>
    <w:rsid w:val="000D1AA2"/>
    <w:rsid w:val="000D253B"/>
    <w:rsid w:val="000D31F9"/>
    <w:rsid w:val="000D3968"/>
    <w:rsid w:val="000D447D"/>
    <w:rsid w:val="000D47E1"/>
    <w:rsid w:val="000D5871"/>
    <w:rsid w:val="000D70A5"/>
    <w:rsid w:val="000E01D9"/>
    <w:rsid w:val="000E0705"/>
    <w:rsid w:val="000E0A81"/>
    <w:rsid w:val="000E0FCF"/>
    <w:rsid w:val="000E22AB"/>
    <w:rsid w:val="000E22F1"/>
    <w:rsid w:val="000E282C"/>
    <w:rsid w:val="000E3DE2"/>
    <w:rsid w:val="000E3FB4"/>
    <w:rsid w:val="000E45B2"/>
    <w:rsid w:val="000E5013"/>
    <w:rsid w:val="000E6FE8"/>
    <w:rsid w:val="000E7D96"/>
    <w:rsid w:val="000F00C1"/>
    <w:rsid w:val="000F0296"/>
    <w:rsid w:val="000F02F8"/>
    <w:rsid w:val="000F037F"/>
    <w:rsid w:val="000F0AD7"/>
    <w:rsid w:val="000F0FFD"/>
    <w:rsid w:val="000F307F"/>
    <w:rsid w:val="000F372A"/>
    <w:rsid w:val="000F3BAB"/>
    <w:rsid w:val="000F437D"/>
    <w:rsid w:val="000F496E"/>
    <w:rsid w:val="000F615B"/>
    <w:rsid w:val="000F6508"/>
    <w:rsid w:val="000F6FC0"/>
    <w:rsid w:val="000F7C21"/>
    <w:rsid w:val="000F7E22"/>
    <w:rsid w:val="000F7E4A"/>
    <w:rsid w:val="001000E5"/>
    <w:rsid w:val="00100262"/>
    <w:rsid w:val="00100972"/>
    <w:rsid w:val="00100CF8"/>
    <w:rsid w:val="00100D9F"/>
    <w:rsid w:val="00101775"/>
    <w:rsid w:val="001018AB"/>
    <w:rsid w:val="001036F2"/>
    <w:rsid w:val="0010474C"/>
    <w:rsid w:val="001052D1"/>
    <w:rsid w:val="00105B26"/>
    <w:rsid w:val="00105D7F"/>
    <w:rsid w:val="00106A24"/>
    <w:rsid w:val="00106A39"/>
    <w:rsid w:val="00106FE1"/>
    <w:rsid w:val="00107BB0"/>
    <w:rsid w:val="00107BE0"/>
    <w:rsid w:val="00107FB5"/>
    <w:rsid w:val="001114C3"/>
    <w:rsid w:val="00111F3D"/>
    <w:rsid w:val="00112337"/>
    <w:rsid w:val="0011274D"/>
    <w:rsid w:val="00112D74"/>
    <w:rsid w:val="00113D9A"/>
    <w:rsid w:val="0011403A"/>
    <w:rsid w:val="001145A6"/>
    <w:rsid w:val="001150D1"/>
    <w:rsid w:val="001154B1"/>
    <w:rsid w:val="00116A17"/>
    <w:rsid w:val="0011753B"/>
    <w:rsid w:val="00120500"/>
    <w:rsid w:val="001206EC"/>
    <w:rsid w:val="00121AD7"/>
    <w:rsid w:val="00122C82"/>
    <w:rsid w:val="00122D7A"/>
    <w:rsid w:val="00122D84"/>
    <w:rsid w:val="00122FF3"/>
    <w:rsid w:val="001233AD"/>
    <w:rsid w:val="00123433"/>
    <w:rsid w:val="00125057"/>
    <w:rsid w:val="001251FC"/>
    <w:rsid w:val="001256C5"/>
    <w:rsid w:val="00125F0F"/>
    <w:rsid w:val="001266E9"/>
    <w:rsid w:val="001268F4"/>
    <w:rsid w:val="00130473"/>
    <w:rsid w:val="0013169D"/>
    <w:rsid w:val="00132307"/>
    <w:rsid w:val="00133142"/>
    <w:rsid w:val="00133ED4"/>
    <w:rsid w:val="00133FA2"/>
    <w:rsid w:val="00134119"/>
    <w:rsid w:val="0013486E"/>
    <w:rsid w:val="00134EF7"/>
    <w:rsid w:val="0013520A"/>
    <w:rsid w:val="00135756"/>
    <w:rsid w:val="00135D54"/>
    <w:rsid w:val="00135FF4"/>
    <w:rsid w:val="00136221"/>
    <w:rsid w:val="001369A8"/>
    <w:rsid w:val="00136BFE"/>
    <w:rsid w:val="00137073"/>
    <w:rsid w:val="001372D1"/>
    <w:rsid w:val="001373D0"/>
    <w:rsid w:val="00137BF3"/>
    <w:rsid w:val="00140C6B"/>
    <w:rsid w:val="00140CBF"/>
    <w:rsid w:val="001412B2"/>
    <w:rsid w:val="00141557"/>
    <w:rsid w:val="001420AE"/>
    <w:rsid w:val="0014260E"/>
    <w:rsid w:val="001433B0"/>
    <w:rsid w:val="00143854"/>
    <w:rsid w:val="00143ACF"/>
    <w:rsid w:val="00143E89"/>
    <w:rsid w:val="00145A4F"/>
    <w:rsid w:val="00146591"/>
    <w:rsid w:val="001470AD"/>
    <w:rsid w:val="00150AC1"/>
    <w:rsid w:val="0015159F"/>
    <w:rsid w:val="001523A2"/>
    <w:rsid w:val="001525DB"/>
    <w:rsid w:val="0015569E"/>
    <w:rsid w:val="00160051"/>
    <w:rsid w:val="001606BA"/>
    <w:rsid w:val="0016169A"/>
    <w:rsid w:val="0016169C"/>
    <w:rsid w:val="00161A33"/>
    <w:rsid w:val="001624E8"/>
    <w:rsid w:val="0016293F"/>
    <w:rsid w:val="00164071"/>
    <w:rsid w:val="00164948"/>
    <w:rsid w:val="00164EFD"/>
    <w:rsid w:val="00164FEE"/>
    <w:rsid w:val="00165C27"/>
    <w:rsid w:val="0016638F"/>
    <w:rsid w:val="00166736"/>
    <w:rsid w:val="00166EB4"/>
    <w:rsid w:val="0016744C"/>
    <w:rsid w:val="0016756C"/>
    <w:rsid w:val="00167602"/>
    <w:rsid w:val="001704CF"/>
    <w:rsid w:val="00171658"/>
    <w:rsid w:val="00171C62"/>
    <w:rsid w:val="00172411"/>
    <w:rsid w:val="00172B29"/>
    <w:rsid w:val="00173151"/>
    <w:rsid w:val="00173A8F"/>
    <w:rsid w:val="00173BBA"/>
    <w:rsid w:val="00174F25"/>
    <w:rsid w:val="00175A58"/>
    <w:rsid w:val="001762CC"/>
    <w:rsid w:val="001763EE"/>
    <w:rsid w:val="0017702F"/>
    <w:rsid w:val="001772FA"/>
    <w:rsid w:val="001776E3"/>
    <w:rsid w:val="00177D00"/>
    <w:rsid w:val="0018034B"/>
    <w:rsid w:val="0018168E"/>
    <w:rsid w:val="00181BE0"/>
    <w:rsid w:val="00182A15"/>
    <w:rsid w:val="00182B41"/>
    <w:rsid w:val="00184301"/>
    <w:rsid w:val="0018471F"/>
    <w:rsid w:val="00184BCF"/>
    <w:rsid w:val="00184BDF"/>
    <w:rsid w:val="0018518B"/>
    <w:rsid w:val="00185323"/>
    <w:rsid w:val="001853C3"/>
    <w:rsid w:val="00187FB6"/>
    <w:rsid w:val="001916BE"/>
    <w:rsid w:val="00191989"/>
    <w:rsid w:val="00191ACC"/>
    <w:rsid w:val="0019222E"/>
    <w:rsid w:val="001928A9"/>
    <w:rsid w:val="001933B9"/>
    <w:rsid w:val="00194438"/>
    <w:rsid w:val="001946B9"/>
    <w:rsid w:val="00194E42"/>
    <w:rsid w:val="001960DD"/>
    <w:rsid w:val="00196659"/>
    <w:rsid w:val="00196993"/>
    <w:rsid w:val="001969D7"/>
    <w:rsid w:val="00196D94"/>
    <w:rsid w:val="00196DF5"/>
    <w:rsid w:val="00197173"/>
    <w:rsid w:val="00197DDA"/>
    <w:rsid w:val="001A05D2"/>
    <w:rsid w:val="001A09CF"/>
    <w:rsid w:val="001A152F"/>
    <w:rsid w:val="001A2A55"/>
    <w:rsid w:val="001A2FE4"/>
    <w:rsid w:val="001A30D1"/>
    <w:rsid w:val="001A3173"/>
    <w:rsid w:val="001A4843"/>
    <w:rsid w:val="001A48F0"/>
    <w:rsid w:val="001A5077"/>
    <w:rsid w:val="001A524B"/>
    <w:rsid w:val="001A66B7"/>
    <w:rsid w:val="001A6A23"/>
    <w:rsid w:val="001A6C04"/>
    <w:rsid w:val="001B0A16"/>
    <w:rsid w:val="001B2B41"/>
    <w:rsid w:val="001B38F1"/>
    <w:rsid w:val="001B3A22"/>
    <w:rsid w:val="001B46F1"/>
    <w:rsid w:val="001B49AB"/>
    <w:rsid w:val="001B556D"/>
    <w:rsid w:val="001B5DB7"/>
    <w:rsid w:val="001B60A0"/>
    <w:rsid w:val="001B70DB"/>
    <w:rsid w:val="001C3165"/>
    <w:rsid w:val="001C38F7"/>
    <w:rsid w:val="001C55E8"/>
    <w:rsid w:val="001C5707"/>
    <w:rsid w:val="001C70A2"/>
    <w:rsid w:val="001C70E7"/>
    <w:rsid w:val="001D0232"/>
    <w:rsid w:val="001D0F4C"/>
    <w:rsid w:val="001D113D"/>
    <w:rsid w:val="001D16F0"/>
    <w:rsid w:val="001D24E7"/>
    <w:rsid w:val="001D2B9B"/>
    <w:rsid w:val="001D30FF"/>
    <w:rsid w:val="001D3D76"/>
    <w:rsid w:val="001D42AE"/>
    <w:rsid w:val="001D467B"/>
    <w:rsid w:val="001D4A38"/>
    <w:rsid w:val="001D4E0A"/>
    <w:rsid w:val="001D5CDB"/>
    <w:rsid w:val="001D61DA"/>
    <w:rsid w:val="001D6D53"/>
    <w:rsid w:val="001D6F7E"/>
    <w:rsid w:val="001D70A5"/>
    <w:rsid w:val="001D74BF"/>
    <w:rsid w:val="001D7B39"/>
    <w:rsid w:val="001D7C63"/>
    <w:rsid w:val="001E02D7"/>
    <w:rsid w:val="001E0E1D"/>
    <w:rsid w:val="001E1416"/>
    <w:rsid w:val="001E2C19"/>
    <w:rsid w:val="001E373E"/>
    <w:rsid w:val="001E37B2"/>
    <w:rsid w:val="001E3C75"/>
    <w:rsid w:val="001E4C15"/>
    <w:rsid w:val="001E554F"/>
    <w:rsid w:val="001E5843"/>
    <w:rsid w:val="001E685F"/>
    <w:rsid w:val="001E7017"/>
    <w:rsid w:val="001E7B14"/>
    <w:rsid w:val="001E7B1B"/>
    <w:rsid w:val="001F0992"/>
    <w:rsid w:val="001F0A89"/>
    <w:rsid w:val="001F14C0"/>
    <w:rsid w:val="001F27C0"/>
    <w:rsid w:val="001F27DB"/>
    <w:rsid w:val="001F39B4"/>
    <w:rsid w:val="001F4274"/>
    <w:rsid w:val="001F46FC"/>
    <w:rsid w:val="001F527E"/>
    <w:rsid w:val="001F5BE2"/>
    <w:rsid w:val="001F7484"/>
    <w:rsid w:val="001F7591"/>
    <w:rsid w:val="001F7A11"/>
    <w:rsid w:val="001F7DFA"/>
    <w:rsid w:val="002000FE"/>
    <w:rsid w:val="002005BE"/>
    <w:rsid w:val="00204ECA"/>
    <w:rsid w:val="002057E3"/>
    <w:rsid w:val="00205D8A"/>
    <w:rsid w:val="00205E25"/>
    <w:rsid w:val="00206108"/>
    <w:rsid w:val="002074F8"/>
    <w:rsid w:val="00207DB1"/>
    <w:rsid w:val="002103E5"/>
    <w:rsid w:val="002110BE"/>
    <w:rsid w:val="00211E7E"/>
    <w:rsid w:val="002132A3"/>
    <w:rsid w:val="00213397"/>
    <w:rsid w:val="00213A99"/>
    <w:rsid w:val="00213D81"/>
    <w:rsid w:val="00214767"/>
    <w:rsid w:val="00215E43"/>
    <w:rsid w:val="00215F13"/>
    <w:rsid w:val="002169A9"/>
    <w:rsid w:val="00216AB5"/>
    <w:rsid w:val="00217CCE"/>
    <w:rsid w:val="00220CDF"/>
    <w:rsid w:val="00222B36"/>
    <w:rsid w:val="00222F90"/>
    <w:rsid w:val="002237B2"/>
    <w:rsid w:val="00223D98"/>
    <w:rsid w:val="00223E11"/>
    <w:rsid w:val="00224414"/>
    <w:rsid w:val="00225FE7"/>
    <w:rsid w:val="00226B89"/>
    <w:rsid w:val="00227ECB"/>
    <w:rsid w:val="002304E7"/>
    <w:rsid w:val="00230653"/>
    <w:rsid w:val="00231502"/>
    <w:rsid w:val="00231AD5"/>
    <w:rsid w:val="0023283C"/>
    <w:rsid w:val="002332C6"/>
    <w:rsid w:val="0023486E"/>
    <w:rsid w:val="002360A4"/>
    <w:rsid w:val="002361DF"/>
    <w:rsid w:val="002367C4"/>
    <w:rsid w:val="00236CB9"/>
    <w:rsid w:val="00236E55"/>
    <w:rsid w:val="00237297"/>
    <w:rsid w:val="00237EC6"/>
    <w:rsid w:val="00240A6E"/>
    <w:rsid w:val="00240AFF"/>
    <w:rsid w:val="0024137E"/>
    <w:rsid w:val="002417F9"/>
    <w:rsid w:val="0024244D"/>
    <w:rsid w:val="00243866"/>
    <w:rsid w:val="00243B69"/>
    <w:rsid w:val="00243F32"/>
    <w:rsid w:val="00243F91"/>
    <w:rsid w:val="00244DA4"/>
    <w:rsid w:val="0024575C"/>
    <w:rsid w:val="00246271"/>
    <w:rsid w:val="0024629D"/>
    <w:rsid w:val="002472E4"/>
    <w:rsid w:val="002479C6"/>
    <w:rsid w:val="002504DF"/>
    <w:rsid w:val="00251556"/>
    <w:rsid w:val="00251B13"/>
    <w:rsid w:val="00252549"/>
    <w:rsid w:val="002529DE"/>
    <w:rsid w:val="00254BF2"/>
    <w:rsid w:val="00255AAA"/>
    <w:rsid w:val="00256509"/>
    <w:rsid w:val="00256CB0"/>
    <w:rsid w:val="0025703D"/>
    <w:rsid w:val="00257192"/>
    <w:rsid w:val="00257DB9"/>
    <w:rsid w:val="002600FB"/>
    <w:rsid w:val="00261415"/>
    <w:rsid w:val="0026201E"/>
    <w:rsid w:val="00262036"/>
    <w:rsid w:val="00262CDA"/>
    <w:rsid w:val="00263F5F"/>
    <w:rsid w:val="002661A4"/>
    <w:rsid w:val="00266301"/>
    <w:rsid w:val="00266556"/>
    <w:rsid w:val="00266AB9"/>
    <w:rsid w:val="00266B12"/>
    <w:rsid w:val="00266D99"/>
    <w:rsid w:val="002678E6"/>
    <w:rsid w:val="00267AC0"/>
    <w:rsid w:val="002702AB"/>
    <w:rsid w:val="00270DBB"/>
    <w:rsid w:val="002715B3"/>
    <w:rsid w:val="00271E0F"/>
    <w:rsid w:val="00272631"/>
    <w:rsid w:val="0027364E"/>
    <w:rsid w:val="00273A0A"/>
    <w:rsid w:val="00273D95"/>
    <w:rsid w:val="00273D98"/>
    <w:rsid w:val="00276531"/>
    <w:rsid w:val="00276973"/>
    <w:rsid w:val="00280AC5"/>
    <w:rsid w:val="0028266D"/>
    <w:rsid w:val="00285BEA"/>
    <w:rsid w:val="00287B06"/>
    <w:rsid w:val="00287E17"/>
    <w:rsid w:val="00290665"/>
    <w:rsid w:val="0029095A"/>
    <w:rsid w:val="00290A9A"/>
    <w:rsid w:val="00290BF2"/>
    <w:rsid w:val="0029145B"/>
    <w:rsid w:val="00291981"/>
    <w:rsid w:val="00292446"/>
    <w:rsid w:val="002926E3"/>
    <w:rsid w:val="00292DD1"/>
    <w:rsid w:val="00292ED2"/>
    <w:rsid w:val="002933E7"/>
    <w:rsid w:val="00293AB7"/>
    <w:rsid w:val="0029517E"/>
    <w:rsid w:val="00295956"/>
    <w:rsid w:val="0029615A"/>
    <w:rsid w:val="00296F65"/>
    <w:rsid w:val="002970B7"/>
    <w:rsid w:val="00297212"/>
    <w:rsid w:val="002A1AC5"/>
    <w:rsid w:val="002A2900"/>
    <w:rsid w:val="002A2971"/>
    <w:rsid w:val="002A2A34"/>
    <w:rsid w:val="002A30E1"/>
    <w:rsid w:val="002A381A"/>
    <w:rsid w:val="002A4596"/>
    <w:rsid w:val="002A552F"/>
    <w:rsid w:val="002A5865"/>
    <w:rsid w:val="002A67EF"/>
    <w:rsid w:val="002A73C4"/>
    <w:rsid w:val="002A76FF"/>
    <w:rsid w:val="002A771D"/>
    <w:rsid w:val="002A7EA0"/>
    <w:rsid w:val="002B0927"/>
    <w:rsid w:val="002B174C"/>
    <w:rsid w:val="002B2200"/>
    <w:rsid w:val="002B2AD4"/>
    <w:rsid w:val="002B2E72"/>
    <w:rsid w:val="002B46A7"/>
    <w:rsid w:val="002B475B"/>
    <w:rsid w:val="002B4D44"/>
    <w:rsid w:val="002B50D1"/>
    <w:rsid w:val="002B53CF"/>
    <w:rsid w:val="002B54EE"/>
    <w:rsid w:val="002B6965"/>
    <w:rsid w:val="002B6FC4"/>
    <w:rsid w:val="002B78AD"/>
    <w:rsid w:val="002B7F57"/>
    <w:rsid w:val="002C066A"/>
    <w:rsid w:val="002C08CB"/>
    <w:rsid w:val="002C0A3B"/>
    <w:rsid w:val="002C0A8F"/>
    <w:rsid w:val="002C0AA5"/>
    <w:rsid w:val="002C10E0"/>
    <w:rsid w:val="002C123E"/>
    <w:rsid w:val="002C19E1"/>
    <w:rsid w:val="002C27AC"/>
    <w:rsid w:val="002C32FF"/>
    <w:rsid w:val="002C406A"/>
    <w:rsid w:val="002C4B96"/>
    <w:rsid w:val="002C4EB3"/>
    <w:rsid w:val="002C6F4F"/>
    <w:rsid w:val="002C7801"/>
    <w:rsid w:val="002C7A5B"/>
    <w:rsid w:val="002D043D"/>
    <w:rsid w:val="002D07B6"/>
    <w:rsid w:val="002D1551"/>
    <w:rsid w:val="002D18F8"/>
    <w:rsid w:val="002D2425"/>
    <w:rsid w:val="002D26A6"/>
    <w:rsid w:val="002D2AAF"/>
    <w:rsid w:val="002D2B10"/>
    <w:rsid w:val="002D2E14"/>
    <w:rsid w:val="002D2FCB"/>
    <w:rsid w:val="002D31A1"/>
    <w:rsid w:val="002D3331"/>
    <w:rsid w:val="002D3B8E"/>
    <w:rsid w:val="002D4559"/>
    <w:rsid w:val="002D49BB"/>
    <w:rsid w:val="002D55C9"/>
    <w:rsid w:val="002D55DB"/>
    <w:rsid w:val="002D56EA"/>
    <w:rsid w:val="002D6705"/>
    <w:rsid w:val="002D676D"/>
    <w:rsid w:val="002D6AD5"/>
    <w:rsid w:val="002D6F9A"/>
    <w:rsid w:val="002E1018"/>
    <w:rsid w:val="002E17C8"/>
    <w:rsid w:val="002E1C47"/>
    <w:rsid w:val="002E39AC"/>
    <w:rsid w:val="002E3ADE"/>
    <w:rsid w:val="002E410A"/>
    <w:rsid w:val="002E6101"/>
    <w:rsid w:val="002E7395"/>
    <w:rsid w:val="002E793B"/>
    <w:rsid w:val="002F0363"/>
    <w:rsid w:val="002F0559"/>
    <w:rsid w:val="002F0DE2"/>
    <w:rsid w:val="002F1617"/>
    <w:rsid w:val="002F24D0"/>
    <w:rsid w:val="002F289C"/>
    <w:rsid w:val="002F2D21"/>
    <w:rsid w:val="002F2EDF"/>
    <w:rsid w:val="002F2EF9"/>
    <w:rsid w:val="002F50E2"/>
    <w:rsid w:val="002F53E0"/>
    <w:rsid w:val="002F5791"/>
    <w:rsid w:val="002F725B"/>
    <w:rsid w:val="00300580"/>
    <w:rsid w:val="003005AA"/>
    <w:rsid w:val="00302889"/>
    <w:rsid w:val="00303205"/>
    <w:rsid w:val="00303D8D"/>
    <w:rsid w:val="003074B8"/>
    <w:rsid w:val="00310339"/>
    <w:rsid w:val="00310CA4"/>
    <w:rsid w:val="00310F27"/>
    <w:rsid w:val="00311739"/>
    <w:rsid w:val="00311B40"/>
    <w:rsid w:val="00312006"/>
    <w:rsid w:val="0031254D"/>
    <w:rsid w:val="00312645"/>
    <w:rsid w:val="00313935"/>
    <w:rsid w:val="00313CD4"/>
    <w:rsid w:val="00315DB8"/>
    <w:rsid w:val="00316494"/>
    <w:rsid w:val="0031703A"/>
    <w:rsid w:val="00317735"/>
    <w:rsid w:val="00320DDC"/>
    <w:rsid w:val="00322906"/>
    <w:rsid w:val="0032492D"/>
    <w:rsid w:val="003252C2"/>
    <w:rsid w:val="00326CB3"/>
    <w:rsid w:val="00327DA2"/>
    <w:rsid w:val="003305C8"/>
    <w:rsid w:val="0033069E"/>
    <w:rsid w:val="00330D0F"/>
    <w:rsid w:val="00330D49"/>
    <w:rsid w:val="00330E90"/>
    <w:rsid w:val="0033134C"/>
    <w:rsid w:val="003313D0"/>
    <w:rsid w:val="00331403"/>
    <w:rsid w:val="0033189B"/>
    <w:rsid w:val="00331E0F"/>
    <w:rsid w:val="00331E21"/>
    <w:rsid w:val="00332A28"/>
    <w:rsid w:val="00332F38"/>
    <w:rsid w:val="0033364D"/>
    <w:rsid w:val="00333CE9"/>
    <w:rsid w:val="00334260"/>
    <w:rsid w:val="00334C31"/>
    <w:rsid w:val="0033545D"/>
    <w:rsid w:val="0033555B"/>
    <w:rsid w:val="003362B3"/>
    <w:rsid w:val="00336916"/>
    <w:rsid w:val="00337327"/>
    <w:rsid w:val="0033745E"/>
    <w:rsid w:val="00337798"/>
    <w:rsid w:val="0034037C"/>
    <w:rsid w:val="00340C68"/>
    <w:rsid w:val="00340FB7"/>
    <w:rsid w:val="00341541"/>
    <w:rsid w:val="00341A6A"/>
    <w:rsid w:val="00342FC6"/>
    <w:rsid w:val="00343130"/>
    <w:rsid w:val="0034375A"/>
    <w:rsid w:val="003437DB"/>
    <w:rsid w:val="00343C5D"/>
    <w:rsid w:val="00343E34"/>
    <w:rsid w:val="00344621"/>
    <w:rsid w:val="00344A62"/>
    <w:rsid w:val="00344FF5"/>
    <w:rsid w:val="00345728"/>
    <w:rsid w:val="003458A7"/>
    <w:rsid w:val="00345B18"/>
    <w:rsid w:val="00345E1D"/>
    <w:rsid w:val="00345FE6"/>
    <w:rsid w:val="003475A2"/>
    <w:rsid w:val="003503CA"/>
    <w:rsid w:val="00350543"/>
    <w:rsid w:val="00350689"/>
    <w:rsid w:val="00350FE3"/>
    <w:rsid w:val="00351473"/>
    <w:rsid w:val="00351B3A"/>
    <w:rsid w:val="00352980"/>
    <w:rsid w:val="00354055"/>
    <w:rsid w:val="00354D6D"/>
    <w:rsid w:val="0035548A"/>
    <w:rsid w:val="003562CE"/>
    <w:rsid w:val="00356787"/>
    <w:rsid w:val="00356FD2"/>
    <w:rsid w:val="00357061"/>
    <w:rsid w:val="003606B8"/>
    <w:rsid w:val="003613F3"/>
    <w:rsid w:val="0036274C"/>
    <w:rsid w:val="0036290A"/>
    <w:rsid w:val="00362CCF"/>
    <w:rsid w:val="00365847"/>
    <w:rsid w:val="003659C8"/>
    <w:rsid w:val="003662CB"/>
    <w:rsid w:val="00367199"/>
    <w:rsid w:val="003678A8"/>
    <w:rsid w:val="0037060C"/>
    <w:rsid w:val="003707F0"/>
    <w:rsid w:val="00370C68"/>
    <w:rsid w:val="00371E5C"/>
    <w:rsid w:val="003720C4"/>
    <w:rsid w:val="003735CF"/>
    <w:rsid w:val="00373785"/>
    <w:rsid w:val="00373839"/>
    <w:rsid w:val="0037396D"/>
    <w:rsid w:val="0037426C"/>
    <w:rsid w:val="00375A97"/>
    <w:rsid w:val="00376587"/>
    <w:rsid w:val="003775C0"/>
    <w:rsid w:val="00377C42"/>
    <w:rsid w:val="003800ED"/>
    <w:rsid w:val="003819FC"/>
    <w:rsid w:val="00381C5D"/>
    <w:rsid w:val="00382463"/>
    <w:rsid w:val="00382EA5"/>
    <w:rsid w:val="0038311C"/>
    <w:rsid w:val="00384846"/>
    <w:rsid w:val="0038619D"/>
    <w:rsid w:val="00386B2F"/>
    <w:rsid w:val="00387EC2"/>
    <w:rsid w:val="003903C8"/>
    <w:rsid w:val="00390CBF"/>
    <w:rsid w:val="0039105B"/>
    <w:rsid w:val="00391593"/>
    <w:rsid w:val="00391685"/>
    <w:rsid w:val="00391B28"/>
    <w:rsid w:val="00392D67"/>
    <w:rsid w:val="00393311"/>
    <w:rsid w:val="003934A4"/>
    <w:rsid w:val="003935E4"/>
    <w:rsid w:val="00393930"/>
    <w:rsid w:val="00393A02"/>
    <w:rsid w:val="003940B2"/>
    <w:rsid w:val="00394627"/>
    <w:rsid w:val="003947F4"/>
    <w:rsid w:val="00396006"/>
    <w:rsid w:val="00396404"/>
    <w:rsid w:val="00396D63"/>
    <w:rsid w:val="003973C6"/>
    <w:rsid w:val="003A02E2"/>
    <w:rsid w:val="003A0777"/>
    <w:rsid w:val="003A143B"/>
    <w:rsid w:val="003A1B72"/>
    <w:rsid w:val="003A1C6B"/>
    <w:rsid w:val="003A20DB"/>
    <w:rsid w:val="003A21EA"/>
    <w:rsid w:val="003A261F"/>
    <w:rsid w:val="003A2ECE"/>
    <w:rsid w:val="003A37DA"/>
    <w:rsid w:val="003A51BD"/>
    <w:rsid w:val="003A550F"/>
    <w:rsid w:val="003A591F"/>
    <w:rsid w:val="003A6BDD"/>
    <w:rsid w:val="003A7094"/>
    <w:rsid w:val="003A7BA4"/>
    <w:rsid w:val="003A7BCA"/>
    <w:rsid w:val="003B0444"/>
    <w:rsid w:val="003B1594"/>
    <w:rsid w:val="003B1642"/>
    <w:rsid w:val="003B1688"/>
    <w:rsid w:val="003B1788"/>
    <w:rsid w:val="003B218B"/>
    <w:rsid w:val="003B2950"/>
    <w:rsid w:val="003B2E72"/>
    <w:rsid w:val="003B2F08"/>
    <w:rsid w:val="003B3869"/>
    <w:rsid w:val="003B46D2"/>
    <w:rsid w:val="003B499C"/>
    <w:rsid w:val="003B5398"/>
    <w:rsid w:val="003B583F"/>
    <w:rsid w:val="003B5C6A"/>
    <w:rsid w:val="003B7DCE"/>
    <w:rsid w:val="003C0A7C"/>
    <w:rsid w:val="003C17AA"/>
    <w:rsid w:val="003C1B8A"/>
    <w:rsid w:val="003C23B6"/>
    <w:rsid w:val="003C2D78"/>
    <w:rsid w:val="003C49CE"/>
    <w:rsid w:val="003D083F"/>
    <w:rsid w:val="003D0875"/>
    <w:rsid w:val="003D117C"/>
    <w:rsid w:val="003D16F5"/>
    <w:rsid w:val="003D1A0E"/>
    <w:rsid w:val="003D1C7F"/>
    <w:rsid w:val="003D234F"/>
    <w:rsid w:val="003D2F65"/>
    <w:rsid w:val="003D2F71"/>
    <w:rsid w:val="003D31A8"/>
    <w:rsid w:val="003D38EA"/>
    <w:rsid w:val="003D3D90"/>
    <w:rsid w:val="003D46AF"/>
    <w:rsid w:val="003D4FB0"/>
    <w:rsid w:val="003D5914"/>
    <w:rsid w:val="003D5DEB"/>
    <w:rsid w:val="003D66BF"/>
    <w:rsid w:val="003D71F1"/>
    <w:rsid w:val="003D7F8B"/>
    <w:rsid w:val="003E0918"/>
    <w:rsid w:val="003E0E81"/>
    <w:rsid w:val="003E0F66"/>
    <w:rsid w:val="003E13B4"/>
    <w:rsid w:val="003E1717"/>
    <w:rsid w:val="003E1747"/>
    <w:rsid w:val="003E2CCF"/>
    <w:rsid w:val="003E35CD"/>
    <w:rsid w:val="003E3E14"/>
    <w:rsid w:val="003E44D0"/>
    <w:rsid w:val="003E44EB"/>
    <w:rsid w:val="003E45AB"/>
    <w:rsid w:val="003E56C0"/>
    <w:rsid w:val="003E5726"/>
    <w:rsid w:val="003E587C"/>
    <w:rsid w:val="003E6076"/>
    <w:rsid w:val="003E6818"/>
    <w:rsid w:val="003E751E"/>
    <w:rsid w:val="003E7EED"/>
    <w:rsid w:val="003F0167"/>
    <w:rsid w:val="003F0531"/>
    <w:rsid w:val="003F0D4C"/>
    <w:rsid w:val="003F0E97"/>
    <w:rsid w:val="003F2582"/>
    <w:rsid w:val="003F2D6B"/>
    <w:rsid w:val="003F344D"/>
    <w:rsid w:val="003F419F"/>
    <w:rsid w:val="003F4AB7"/>
    <w:rsid w:val="003F4FD9"/>
    <w:rsid w:val="003F6321"/>
    <w:rsid w:val="003F667F"/>
    <w:rsid w:val="003F66B5"/>
    <w:rsid w:val="003F6842"/>
    <w:rsid w:val="003F69F2"/>
    <w:rsid w:val="003F7C0A"/>
    <w:rsid w:val="00400128"/>
    <w:rsid w:val="0040109E"/>
    <w:rsid w:val="00402403"/>
    <w:rsid w:val="00402733"/>
    <w:rsid w:val="00402BF7"/>
    <w:rsid w:val="004046BC"/>
    <w:rsid w:val="004048D2"/>
    <w:rsid w:val="00404DBF"/>
    <w:rsid w:val="004070E5"/>
    <w:rsid w:val="004071F4"/>
    <w:rsid w:val="0040792B"/>
    <w:rsid w:val="0041056A"/>
    <w:rsid w:val="004105A3"/>
    <w:rsid w:val="00410B46"/>
    <w:rsid w:val="00410C17"/>
    <w:rsid w:val="004116F4"/>
    <w:rsid w:val="0041185A"/>
    <w:rsid w:val="0041192C"/>
    <w:rsid w:val="00412552"/>
    <w:rsid w:val="004125DB"/>
    <w:rsid w:val="00412817"/>
    <w:rsid w:val="00413A06"/>
    <w:rsid w:val="00413B13"/>
    <w:rsid w:val="00414A16"/>
    <w:rsid w:val="00420052"/>
    <w:rsid w:val="004207D9"/>
    <w:rsid w:val="004208CA"/>
    <w:rsid w:val="00420E3B"/>
    <w:rsid w:val="004210CD"/>
    <w:rsid w:val="004212E4"/>
    <w:rsid w:val="004218EB"/>
    <w:rsid w:val="00421C50"/>
    <w:rsid w:val="0042203C"/>
    <w:rsid w:val="004226EF"/>
    <w:rsid w:val="004239F2"/>
    <w:rsid w:val="00423B0A"/>
    <w:rsid w:val="00424404"/>
    <w:rsid w:val="004247F3"/>
    <w:rsid w:val="00424D1C"/>
    <w:rsid w:val="004251CF"/>
    <w:rsid w:val="00425234"/>
    <w:rsid w:val="00426DA0"/>
    <w:rsid w:val="00427EC0"/>
    <w:rsid w:val="0043009E"/>
    <w:rsid w:val="00430253"/>
    <w:rsid w:val="0043075E"/>
    <w:rsid w:val="00430DC2"/>
    <w:rsid w:val="00430E4B"/>
    <w:rsid w:val="00432466"/>
    <w:rsid w:val="00432741"/>
    <w:rsid w:val="0043343F"/>
    <w:rsid w:val="00433C92"/>
    <w:rsid w:val="00434016"/>
    <w:rsid w:val="00434027"/>
    <w:rsid w:val="0043406D"/>
    <w:rsid w:val="004342E0"/>
    <w:rsid w:val="00434EDD"/>
    <w:rsid w:val="00435516"/>
    <w:rsid w:val="004358A6"/>
    <w:rsid w:val="00436BBB"/>
    <w:rsid w:val="0043709E"/>
    <w:rsid w:val="00437702"/>
    <w:rsid w:val="00437967"/>
    <w:rsid w:val="00440063"/>
    <w:rsid w:val="00440762"/>
    <w:rsid w:val="00440AFC"/>
    <w:rsid w:val="00440BCB"/>
    <w:rsid w:val="00441A67"/>
    <w:rsid w:val="00441AF7"/>
    <w:rsid w:val="00442863"/>
    <w:rsid w:val="00442F14"/>
    <w:rsid w:val="00444E47"/>
    <w:rsid w:val="00445130"/>
    <w:rsid w:val="00446007"/>
    <w:rsid w:val="00447A3B"/>
    <w:rsid w:val="0045144E"/>
    <w:rsid w:val="00451AB4"/>
    <w:rsid w:val="00452F80"/>
    <w:rsid w:val="004532B4"/>
    <w:rsid w:val="004532B8"/>
    <w:rsid w:val="00453C82"/>
    <w:rsid w:val="00453DA9"/>
    <w:rsid w:val="00455D43"/>
    <w:rsid w:val="004606BE"/>
    <w:rsid w:val="004619CC"/>
    <w:rsid w:val="0046252B"/>
    <w:rsid w:val="00462C62"/>
    <w:rsid w:val="00462CCC"/>
    <w:rsid w:val="0046310C"/>
    <w:rsid w:val="00463395"/>
    <w:rsid w:val="00463399"/>
    <w:rsid w:val="004635C5"/>
    <w:rsid w:val="00463669"/>
    <w:rsid w:val="00463E9F"/>
    <w:rsid w:val="004642AA"/>
    <w:rsid w:val="004643A7"/>
    <w:rsid w:val="004643DF"/>
    <w:rsid w:val="004654D0"/>
    <w:rsid w:val="0046569B"/>
    <w:rsid w:val="00466E45"/>
    <w:rsid w:val="0047020E"/>
    <w:rsid w:val="00472FCA"/>
    <w:rsid w:val="0047361E"/>
    <w:rsid w:val="00473B09"/>
    <w:rsid w:val="00473D85"/>
    <w:rsid w:val="00475207"/>
    <w:rsid w:val="004756EB"/>
    <w:rsid w:val="0047602B"/>
    <w:rsid w:val="00476437"/>
    <w:rsid w:val="00476C0D"/>
    <w:rsid w:val="00476D44"/>
    <w:rsid w:val="00480354"/>
    <w:rsid w:val="00480BD8"/>
    <w:rsid w:val="00480F2F"/>
    <w:rsid w:val="004811EA"/>
    <w:rsid w:val="00481814"/>
    <w:rsid w:val="00481851"/>
    <w:rsid w:val="00481AE7"/>
    <w:rsid w:val="00481CFD"/>
    <w:rsid w:val="004858C2"/>
    <w:rsid w:val="004868D0"/>
    <w:rsid w:val="00486B92"/>
    <w:rsid w:val="0049021D"/>
    <w:rsid w:val="004912E8"/>
    <w:rsid w:val="00491502"/>
    <w:rsid w:val="0049185E"/>
    <w:rsid w:val="00493735"/>
    <w:rsid w:val="00493B7D"/>
    <w:rsid w:val="00494813"/>
    <w:rsid w:val="004949BE"/>
    <w:rsid w:val="0049689A"/>
    <w:rsid w:val="004969EE"/>
    <w:rsid w:val="00496C99"/>
    <w:rsid w:val="00497D80"/>
    <w:rsid w:val="00497EC7"/>
    <w:rsid w:val="004A1C41"/>
    <w:rsid w:val="004A222A"/>
    <w:rsid w:val="004A386F"/>
    <w:rsid w:val="004A427B"/>
    <w:rsid w:val="004A4378"/>
    <w:rsid w:val="004A46E6"/>
    <w:rsid w:val="004A4895"/>
    <w:rsid w:val="004A48AB"/>
    <w:rsid w:val="004A7419"/>
    <w:rsid w:val="004A79AE"/>
    <w:rsid w:val="004B06AF"/>
    <w:rsid w:val="004B0772"/>
    <w:rsid w:val="004B0D2E"/>
    <w:rsid w:val="004B1D7B"/>
    <w:rsid w:val="004B2413"/>
    <w:rsid w:val="004B271E"/>
    <w:rsid w:val="004B29DD"/>
    <w:rsid w:val="004B2CC2"/>
    <w:rsid w:val="004B2D45"/>
    <w:rsid w:val="004B306C"/>
    <w:rsid w:val="004B4220"/>
    <w:rsid w:val="004B556F"/>
    <w:rsid w:val="004B6530"/>
    <w:rsid w:val="004B750A"/>
    <w:rsid w:val="004B788B"/>
    <w:rsid w:val="004C05E0"/>
    <w:rsid w:val="004C0704"/>
    <w:rsid w:val="004C0A43"/>
    <w:rsid w:val="004C12B6"/>
    <w:rsid w:val="004C1954"/>
    <w:rsid w:val="004C1E30"/>
    <w:rsid w:val="004C279F"/>
    <w:rsid w:val="004C27EA"/>
    <w:rsid w:val="004C3763"/>
    <w:rsid w:val="004C38CE"/>
    <w:rsid w:val="004C416F"/>
    <w:rsid w:val="004C52EE"/>
    <w:rsid w:val="004C5314"/>
    <w:rsid w:val="004C54C2"/>
    <w:rsid w:val="004C6653"/>
    <w:rsid w:val="004C68A3"/>
    <w:rsid w:val="004C7E3C"/>
    <w:rsid w:val="004C7FED"/>
    <w:rsid w:val="004D05B1"/>
    <w:rsid w:val="004D1882"/>
    <w:rsid w:val="004D196D"/>
    <w:rsid w:val="004D2A9C"/>
    <w:rsid w:val="004D3B91"/>
    <w:rsid w:val="004D5725"/>
    <w:rsid w:val="004D5FB2"/>
    <w:rsid w:val="004D6430"/>
    <w:rsid w:val="004D757B"/>
    <w:rsid w:val="004D7688"/>
    <w:rsid w:val="004D7BAF"/>
    <w:rsid w:val="004E1B3B"/>
    <w:rsid w:val="004E1D7D"/>
    <w:rsid w:val="004E22B1"/>
    <w:rsid w:val="004E26B8"/>
    <w:rsid w:val="004E42BA"/>
    <w:rsid w:val="004E4371"/>
    <w:rsid w:val="004E43EE"/>
    <w:rsid w:val="004F05D4"/>
    <w:rsid w:val="004F0BF1"/>
    <w:rsid w:val="004F0CBE"/>
    <w:rsid w:val="004F2437"/>
    <w:rsid w:val="004F2865"/>
    <w:rsid w:val="004F4A3E"/>
    <w:rsid w:val="004F4A90"/>
    <w:rsid w:val="004F5A0E"/>
    <w:rsid w:val="004F6D9C"/>
    <w:rsid w:val="00502DD1"/>
    <w:rsid w:val="00502E88"/>
    <w:rsid w:val="00503832"/>
    <w:rsid w:val="005047B1"/>
    <w:rsid w:val="00505610"/>
    <w:rsid w:val="00506D20"/>
    <w:rsid w:val="005078A3"/>
    <w:rsid w:val="00507DFF"/>
    <w:rsid w:val="00510B27"/>
    <w:rsid w:val="00511712"/>
    <w:rsid w:val="00511A30"/>
    <w:rsid w:val="00512088"/>
    <w:rsid w:val="0051277B"/>
    <w:rsid w:val="005132BF"/>
    <w:rsid w:val="005133F7"/>
    <w:rsid w:val="005145CB"/>
    <w:rsid w:val="0051492F"/>
    <w:rsid w:val="00514ADA"/>
    <w:rsid w:val="00516ECE"/>
    <w:rsid w:val="00517A5A"/>
    <w:rsid w:val="005209CB"/>
    <w:rsid w:val="0052185C"/>
    <w:rsid w:val="00521F98"/>
    <w:rsid w:val="0052257C"/>
    <w:rsid w:val="005229A3"/>
    <w:rsid w:val="005234FB"/>
    <w:rsid w:val="00523820"/>
    <w:rsid w:val="0052385B"/>
    <w:rsid w:val="005239F0"/>
    <w:rsid w:val="00523CB4"/>
    <w:rsid w:val="005247E0"/>
    <w:rsid w:val="00524C82"/>
    <w:rsid w:val="00525995"/>
    <w:rsid w:val="00526CC4"/>
    <w:rsid w:val="00527030"/>
    <w:rsid w:val="005273D2"/>
    <w:rsid w:val="0053061B"/>
    <w:rsid w:val="005306A6"/>
    <w:rsid w:val="00530C44"/>
    <w:rsid w:val="0053160F"/>
    <w:rsid w:val="00531889"/>
    <w:rsid w:val="005320B0"/>
    <w:rsid w:val="00532BD1"/>
    <w:rsid w:val="0053362A"/>
    <w:rsid w:val="0053395A"/>
    <w:rsid w:val="00533CCC"/>
    <w:rsid w:val="00533D8A"/>
    <w:rsid w:val="00534DB0"/>
    <w:rsid w:val="00535258"/>
    <w:rsid w:val="005355FD"/>
    <w:rsid w:val="00535EFC"/>
    <w:rsid w:val="00537215"/>
    <w:rsid w:val="005372E4"/>
    <w:rsid w:val="00537FB8"/>
    <w:rsid w:val="00541491"/>
    <w:rsid w:val="00541EAB"/>
    <w:rsid w:val="00543225"/>
    <w:rsid w:val="005435B4"/>
    <w:rsid w:val="00543767"/>
    <w:rsid w:val="00544BA0"/>
    <w:rsid w:val="00544E11"/>
    <w:rsid w:val="00545871"/>
    <w:rsid w:val="0054675E"/>
    <w:rsid w:val="00546D2A"/>
    <w:rsid w:val="005470CD"/>
    <w:rsid w:val="005479E3"/>
    <w:rsid w:val="00550195"/>
    <w:rsid w:val="005506B5"/>
    <w:rsid w:val="0055143B"/>
    <w:rsid w:val="00551A3C"/>
    <w:rsid w:val="00551FB0"/>
    <w:rsid w:val="005524B0"/>
    <w:rsid w:val="0055386E"/>
    <w:rsid w:val="005539A6"/>
    <w:rsid w:val="00553D2C"/>
    <w:rsid w:val="00554630"/>
    <w:rsid w:val="005546F1"/>
    <w:rsid w:val="0055524B"/>
    <w:rsid w:val="00555DA8"/>
    <w:rsid w:val="00560168"/>
    <w:rsid w:val="0056057C"/>
    <w:rsid w:val="00560661"/>
    <w:rsid w:val="00561071"/>
    <w:rsid w:val="0056118F"/>
    <w:rsid w:val="005613C2"/>
    <w:rsid w:val="00561F8C"/>
    <w:rsid w:val="005625A8"/>
    <w:rsid w:val="00564171"/>
    <w:rsid w:val="005642C0"/>
    <w:rsid w:val="0056693D"/>
    <w:rsid w:val="00566A73"/>
    <w:rsid w:val="00566C89"/>
    <w:rsid w:val="0056704B"/>
    <w:rsid w:val="005679B8"/>
    <w:rsid w:val="00567B59"/>
    <w:rsid w:val="00570D9C"/>
    <w:rsid w:val="00570DF3"/>
    <w:rsid w:val="00571698"/>
    <w:rsid w:val="00571C28"/>
    <w:rsid w:val="00572E28"/>
    <w:rsid w:val="00573C2A"/>
    <w:rsid w:val="00574BD2"/>
    <w:rsid w:val="005750CD"/>
    <w:rsid w:val="005756D5"/>
    <w:rsid w:val="005757B5"/>
    <w:rsid w:val="00576539"/>
    <w:rsid w:val="005768E5"/>
    <w:rsid w:val="00576F06"/>
    <w:rsid w:val="00577F81"/>
    <w:rsid w:val="00580C47"/>
    <w:rsid w:val="00581696"/>
    <w:rsid w:val="005818C4"/>
    <w:rsid w:val="005819CC"/>
    <w:rsid w:val="00582130"/>
    <w:rsid w:val="00582260"/>
    <w:rsid w:val="00582CD5"/>
    <w:rsid w:val="00582F34"/>
    <w:rsid w:val="00582FCC"/>
    <w:rsid w:val="005839CE"/>
    <w:rsid w:val="00583F29"/>
    <w:rsid w:val="005857DF"/>
    <w:rsid w:val="00586319"/>
    <w:rsid w:val="00586EE4"/>
    <w:rsid w:val="00587B43"/>
    <w:rsid w:val="005901A5"/>
    <w:rsid w:val="0059068E"/>
    <w:rsid w:val="00590B69"/>
    <w:rsid w:val="005911B6"/>
    <w:rsid w:val="005914AC"/>
    <w:rsid w:val="00593021"/>
    <w:rsid w:val="0059304D"/>
    <w:rsid w:val="005948AB"/>
    <w:rsid w:val="005948C1"/>
    <w:rsid w:val="005949C6"/>
    <w:rsid w:val="00594F50"/>
    <w:rsid w:val="00595619"/>
    <w:rsid w:val="005956CB"/>
    <w:rsid w:val="00596CA4"/>
    <w:rsid w:val="005A0E41"/>
    <w:rsid w:val="005A1124"/>
    <w:rsid w:val="005A1506"/>
    <w:rsid w:val="005A17F8"/>
    <w:rsid w:val="005A1873"/>
    <w:rsid w:val="005A1C01"/>
    <w:rsid w:val="005A36AD"/>
    <w:rsid w:val="005A482C"/>
    <w:rsid w:val="005A6454"/>
    <w:rsid w:val="005A6ADD"/>
    <w:rsid w:val="005A71E4"/>
    <w:rsid w:val="005A7C3B"/>
    <w:rsid w:val="005A7CD3"/>
    <w:rsid w:val="005A7E53"/>
    <w:rsid w:val="005B002B"/>
    <w:rsid w:val="005B0E10"/>
    <w:rsid w:val="005B149E"/>
    <w:rsid w:val="005B19A7"/>
    <w:rsid w:val="005B26D3"/>
    <w:rsid w:val="005B3D22"/>
    <w:rsid w:val="005B455E"/>
    <w:rsid w:val="005B4B67"/>
    <w:rsid w:val="005B5534"/>
    <w:rsid w:val="005B559B"/>
    <w:rsid w:val="005B5AFE"/>
    <w:rsid w:val="005C103C"/>
    <w:rsid w:val="005C10C9"/>
    <w:rsid w:val="005C15C0"/>
    <w:rsid w:val="005C166A"/>
    <w:rsid w:val="005C2540"/>
    <w:rsid w:val="005C2A74"/>
    <w:rsid w:val="005C2B6D"/>
    <w:rsid w:val="005C339E"/>
    <w:rsid w:val="005C368A"/>
    <w:rsid w:val="005C382D"/>
    <w:rsid w:val="005C3A17"/>
    <w:rsid w:val="005C43E8"/>
    <w:rsid w:val="005C4778"/>
    <w:rsid w:val="005C4FA3"/>
    <w:rsid w:val="005C6155"/>
    <w:rsid w:val="005C6FBB"/>
    <w:rsid w:val="005C6FCB"/>
    <w:rsid w:val="005C76E1"/>
    <w:rsid w:val="005D0BEB"/>
    <w:rsid w:val="005D1B36"/>
    <w:rsid w:val="005D23F3"/>
    <w:rsid w:val="005D3199"/>
    <w:rsid w:val="005D32B4"/>
    <w:rsid w:val="005D43B0"/>
    <w:rsid w:val="005D48D0"/>
    <w:rsid w:val="005D6404"/>
    <w:rsid w:val="005E013D"/>
    <w:rsid w:val="005E0941"/>
    <w:rsid w:val="005E0ABC"/>
    <w:rsid w:val="005E1519"/>
    <w:rsid w:val="005E1F1D"/>
    <w:rsid w:val="005E2D17"/>
    <w:rsid w:val="005E32CA"/>
    <w:rsid w:val="005E352B"/>
    <w:rsid w:val="005E44A2"/>
    <w:rsid w:val="005E4C96"/>
    <w:rsid w:val="005E5002"/>
    <w:rsid w:val="005E5CCF"/>
    <w:rsid w:val="005E5D3F"/>
    <w:rsid w:val="005E67E4"/>
    <w:rsid w:val="005E71AC"/>
    <w:rsid w:val="005E7884"/>
    <w:rsid w:val="005F0BD7"/>
    <w:rsid w:val="005F1975"/>
    <w:rsid w:val="005F2F00"/>
    <w:rsid w:val="005F33C1"/>
    <w:rsid w:val="005F341E"/>
    <w:rsid w:val="005F3950"/>
    <w:rsid w:val="005F3B4D"/>
    <w:rsid w:val="005F530E"/>
    <w:rsid w:val="005F663B"/>
    <w:rsid w:val="005F6FBA"/>
    <w:rsid w:val="005F713D"/>
    <w:rsid w:val="005F732A"/>
    <w:rsid w:val="005F7ACD"/>
    <w:rsid w:val="005F7EF5"/>
    <w:rsid w:val="006015E3"/>
    <w:rsid w:val="00601968"/>
    <w:rsid w:val="00602582"/>
    <w:rsid w:val="006046B9"/>
    <w:rsid w:val="00604EE0"/>
    <w:rsid w:val="00604F4D"/>
    <w:rsid w:val="00605DB7"/>
    <w:rsid w:val="00606DF1"/>
    <w:rsid w:val="00607C2B"/>
    <w:rsid w:val="00610396"/>
    <w:rsid w:val="00610EBF"/>
    <w:rsid w:val="00611427"/>
    <w:rsid w:val="0061161A"/>
    <w:rsid w:val="0061173C"/>
    <w:rsid w:val="006119F1"/>
    <w:rsid w:val="00611E46"/>
    <w:rsid w:val="00612487"/>
    <w:rsid w:val="00612959"/>
    <w:rsid w:val="00613F11"/>
    <w:rsid w:val="00615D7A"/>
    <w:rsid w:val="0061622E"/>
    <w:rsid w:val="00616681"/>
    <w:rsid w:val="006170E1"/>
    <w:rsid w:val="00617FA6"/>
    <w:rsid w:val="006202BB"/>
    <w:rsid w:val="00620F60"/>
    <w:rsid w:val="006210C0"/>
    <w:rsid w:val="00621975"/>
    <w:rsid w:val="00621EAE"/>
    <w:rsid w:val="006226D6"/>
    <w:rsid w:val="00623396"/>
    <w:rsid w:val="00623674"/>
    <w:rsid w:val="006238FC"/>
    <w:rsid w:val="00623C03"/>
    <w:rsid w:val="0062427A"/>
    <w:rsid w:val="0062429E"/>
    <w:rsid w:val="0062470E"/>
    <w:rsid w:val="006261CC"/>
    <w:rsid w:val="00627034"/>
    <w:rsid w:val="00627C96"/>
    <w:rsid w:val="00631642"/>
    <w:rsid w:val="00631ECD"/>
    <w:rsid w:val="00631F8A"/>
    <w:rsid w:val="00632ED6"/>
    <w:rsid w:val="00635703"/>
    <w:rsid w:val="00635DF7"/>
    <w:rsid w:val="006360F5"/>
    <w:rsid w:val="006372B4"/>
    <w:rsid w:val="00637646"/>
    <w:rsid w:val="00637994"/>
    <w:rsid w:val="006422F4"/>
    <w:rsid w:val="00642F39"/>
    <w:rsid w:val="00644695"/>
    <w:rsid w:val="00644747"/>
    <w:rsid w:val="006454D0"/>
    <w:rsid w:val="006468B8"/>
    <w:rsid w:val="0064712C"/>
    <w:rsid w:val="00647534"/>
    <w:rsid w:val="006477D6"/>
    <w:rsid w:val="00650743"/>
    <w:rsid w:val="00650789"/>
    <w:rsid w:val="00650B45"/>
    <w:rsid w:val="00650F29"/>
    <w:rsid w:val="0065115C"/>
    <w:rsid w:val="00652D06"/>
    <w:rsid w:val="006533C3"/>
    <w:rsid w:val="006538EA"/>
    <w:rsid w:val="00653CF6"/>
    <w:rsid w:val="006543E3"/>
    <w:rsid w:val="00654B6E"/>
    <w:rsid w:val="00654CCE"/>
    <w:rsid w:val="0065552C"/>
    <w:rsid w:val="00656566"/>
    <w:rsid w:val="00657EDF"/>
    <w:rsid w:val="00660225"/>
    <w:rsid w:val="00661EB2"/>
    <w:rsid w:val="00661F5A"/>
    <w:rsid w:val="0066242C"/>
    <w:rsid w:val="00662979"/>
    <w:rsid w:val="00662B16"/>
    <w:rsid w:val="00662F0A"/>
    <w:rsid w:val="006636BC"/>
    <w:rsid w:val="006645E2"/>
    <w:rsid w:val="00664A48"/>
    <w:rsid w:val="00665BDF"/>
    <w:rsid w:val="006661D5"/>
    <w:rsid w:val="00666ED0"/>
    <w:rsid w:val="006673A8"/>
    <w:rsid w:val="006679C5"/>
    <w:rsid w:val="006717FD"/>
    <w:rsid w:val="0067361B"/>
    <w:rsid w:val="006739D1"/>
    <w:rsid w:val="00675274"/>
    <w:rsid w:val="006766BC"/>
    <w:rsid w:val="0067726F"/>
    <w:rsid w:val="00680460"/>
    <w:rsid w:val="00680612"/>
    <w:rsid w:val="00680831"/>
    <w:rsid w:val="006816F1"/>
    <w:rsid w:val="00681A10"/>
    <w:rsid w:val="00682E6C"/>
    <w:rsid w:val="00685358"/>
    <w:rsid w:val="00687A86"/>
    <w:rsid w:val="00690742"/>
    <w:rsid w:val="00690DFF"/>
    <w:rsid w:val="00690F9C"/>
    <w:rsid w:val="00693970"/>
    <w:rsid w:val="00693A83"/>
    <w:rsid w:val="00693F83"/>
    <w:rsid w:val="006943C3"/>
    <w:rsid w:val="00694D4D"/>
    <w:rsid w:val="00695307"/>
    <w:rsid w:val="00695B31"/>
    <w:rsid w:val="00696240"/>
    <w:rsid w:val="006962D9"/>
    <w:rsid w:val="00696BAB"/>
    <w:rsid w:val="00697EDF"/>
    <w:rsid w:val="006A1B30"/>
    <w:rsid w:val="006A2214"/>
    <w:rsid w:val="006A31C0"/>
    <w:rsid w:val="006A351A"/>
    <w:rsid w:val="006A35DB"/>
    <w:rsid w:val="006A389E"/>
    <w:rsid w:val="006A39EC"/>
    <w:rsid w:val="006A3E3F"/>
    <w:rsid w:val="006A43D7"/>
    <w:rsid w:val="006A484C"/>
    <w:rsid w:val="006A4F7C"/>
    <w:rsid w:val="006A5F86"/>
    <w:rsid w:val="006A64A5"/>
    <w:rsid w:val="006A64FC"/>
    <w:rsid w:val="006A6883"/>
    <w:rsid w:val="006A6A7A"/>
    <w:rsid w:val="006A7758"/>
    <w:rsid w:val="006A78F4"/>
    <w:rsid w:val="006A7F7F"/>
    <w:rsid w:val="006B0799"/>
    <w:rsid w:val="006B0843"/>
    <w:rsid w:val="006B0970"/>
    <w:rsid w:val="006B0EDE"/>
    <w:rsid w:val="006B1E9B"/>
    <w:rsid w:val="006B2480"/>
    <w:rsid w:val="006B2A9C"/>
    <w:rsid w:val="006B2B0A"/>
    <w:rsid w:val="006B2EB4"/>
    <w:rsid w:val="006B3566"/>
    <w:rsid w:val="006B4F30"/>
    <w:rsid w:val="006B59FC"/>
    <w:rsid w:val="006B5CC8"/>
    <w:rsid w:val="006B5DFF"/>
    <w:rsid w:val="006B633C"/>
    <w:rsid w:val="006B6880"/>
    <w:rsid w:val="006B69F9"/>
    <w:rsid w:val="006B6DAC"/>
    <w:rsid w:val="006B7D74"/>
    <w:rsid w:val="006B7DF2"/>
    <w:rsid w:val="006B7FE6"/>
    <w:rsid w:val="006C02C4"/>
    <w:rsid w:val="006C1C85"/>
    <w:rsid w:val="006C207D"/>
    <w:rsid w:val="006C218E"/>
    <w:rsid w:val="006C2539"/>
    <w:rsid w:val="006C2550"/>
    <w:rsid w:val="006C2941"/>
    <w:rsid w:val="006C31BB"/>
    <w:rsid w:val="006C3458"/>
    <w:rsid w:val="006C3815"/>
    <w:rsid w:val="006C3BBE"/>
    <w:rsid w:val="006C4A4E"/>
    <w:rsid w:val="006C5D1B"/>
    <w:rsid w:val="006C63C9"/>
    <w:rsid w:val="006C6F14"/>
    <w:rsid w:val="006C6FCD"/>
    <w:rsid w:val="006D0C32"/>
    <w:rsid w:val="006D1226"/>
    <w:rsid w:val="006D167D"/>
    <w:rsid w:val="006D1E5C"/>
    <w:rsid w:val="006D23C9"/>
    <w:rsid w:val="006D2A8A"/>
    <w:rsid w:val="006D3017"/>
    <w:rsid w:val="006D30D4"/>
    <w:rsid w:val="006D3174"/>
    <w:rsid w:val="006D3AC1"/>
    <w:rsid w:val="006D40E1"/>
    <w:rsid w:val="006D4233"/>
    <w:rsid w:val="006D482D"/>
    <w:rsid w:val="006D489B"/>
    <w:rsid w:val="006D49AC"/>
    <w:rsid w:val="006D4D1F"/>
    <w:rsid w:val="006D504A"/>
    <w:rsid w:val="006D7887"/>
    <w:rsid w:val="006E0008"/>
    <w:rsid w:val="006E00EB"/>
    <w:rsid w:val="006E04FA"/>
    <w:rsid w:val="006E07BF"/>
    <w:rsid w:val="006E428C"/>
    <w:rsid w:val="006E4456"/>
    <w:rsid w:val="006E5D70"/>
    <w:rsid w:val="006E6B69"/>
    <w:rsid w:val="006E6BB0"/>
    <w:rsid w:val="006E6E1D"/>
    <w:rsid w:val="006E74DC"/>
    <w:rsid w:val="006F0E12"/>
    <w:rsid w:val="006F1CAD"/>
    <w:rsid w:val="006F2B2E"/>
    <w:rsid w:val="006F56A1"/>
    <w:rsid w:val="006F6439"/>
    <w:rsid w:val="006F64B0"/>
    <w:rsid w:val="006F6816"/>
    <w:rsid w:val="006F6E53"/>
    <w:rsid w:val="006F75DD"/>
    <w:rsid w:val="007013B6"/>
    <w:rsid w:val="007024F4"/>
    <w:rsid w:val="00702FDC"/>
    <w:rsid w:val="00703660"/>
    <w:rsid w:val="00703D70"/>
    <w:rsid w:val="00704AAD"/>
    <w:rsid w:val="00704C97"/>
    <w:rsid w:val="00704DF9"/>
    <w:rsid w:val="0070571D"/>
    <w:rsid w:val="007071DB"/>
    <w:rsid w:val="00712233"/>
    <w:rsid w:val="007125F8"/>
    <w:rsid w:val="00713CD4"/>
    <w:rsid w:val="007144D3"/>
    <w:rsid w:val="00717218"/>
    <w:rsid w:val="0071728F"/>
    <w:rsid w:val="00717B06"/>
    <w:rsid w:val="00717C22"/>
    <w:rsid w:val="00721588"/>
    <w:rsid w:val="00722B2B"/>
    <w:rsid w:val="007235EE"/>
    <w:rsid w:val="00723973"/>
    <w:rsid w:val="007239B7"/>
    <w:rsid w:val="007244DD"/>
    <w:rsid w:val="00724AF1"/>
    <w:rsid w:val="00725C15"/>
    <w:rsid w:val="0072675D"/>
    <w:rsid w:val="007267DE"/>
    <w:rsid w:val="00730363"/>
    <w:rsid w:val="00730526"/>
    <w:rsid w:val="00730785"/>
    <w:rsid w:val="00730F2D"/>
    <w:rsid w:val="0073202E"/>
    <w:rsid w:val="007320AC"/>
    <w:rsid w:val="007320D0"/>
    <w:rsid w:val="0073239A"/>
    <w:rsid w:val="00732895"/>
    <w:rsid w:val="00732BC3"/>
    <w:rsid w:val="00734071"/>
    <w:rsid w:val="00734DDC"/>
    <w:rsid w:val="007357DE"/>
    <w:rsid w:val="00736A06"/>
    <w:rsid w:val="00736D8F"/>
    <w:rsid w:val="00737E86"/>
    <w:rsid w:val="00741581"/>
    <w:rsid w:val="00741DA3"/>
    <w:rsid w:val="007440B2"/>
    <w:rsid w:val="007445BA"/>
    <w:rsid w:val="00744A5F"/>
    <w:rsid w:val="00745473"/>
    <w:rsid w:val="00747CFC"/>
    <w:rsid w:val="00750AD6"/>
    <w:rsid w:val="0075200E"/>
    <w:rsid w:val="00752B0A"/>
    <w:rsid w:val="0075306F"/>
    <w:rsid w:val="0075357F"/>
    <w:rsid w:val="00753BF0"/>
    <w:rsid w:val="00753E0E"/>
    <w:rsid w:val="00753ED8"/>
    <w:rsid w:val="0075405B"/>
    <w:rsid w:val="00754C26"/>
    <w:rsid w:val="0075506C"/>
    <w:rsid w:val="00755092"/>
    <w:rsid w:val="007557B2"/>
    <w:rsid w:val="007565E2"/>
    <w:rsid w:val="00756797"/>
    <w:rsid w:val="007572D2"/>
    <w:rsid w:val="00757548"/>
    <w:rsid w:val="0075761E"/>
    <w:rsid w:val="007579EC"/>
    <w:rsid w:val="00760BF1"/>
    <w:rsid w:val="00761A0E"/>
    <w:rsid w:val="0076225F"/>
    <w:rsid w:val="007629AE"/>
    <w:rsid w:val="00762B59"/>
    <w:rsid w:val="00763277"/>
    <w:rsid w:val="007636D1"/>
    <w:rsid w:val="00763E9B"/>
    <w:rsid w:val="00764898"/>
    <w:rsid w:val="00765E62"/>
    <w:rsid w:val="0076647D"/>
    <w:rsid w:val="0076725A"/>
    <w:rsid w:val="007677FC"/>
    <w:rsid w:val="007700D5"/>
    <w:rsid w:val="007704E7"/>
    <w:rsid w:val="0077071B"/>
    <w:rsid w:val="00770D11"/>
    <w:rsid w:val="00770FDE"/>
    <w:rsid w:val="0077162F"/>
    <w:rsid w:val="0077386B"/>
    <w:rsid w:val="0077487E"/>
    <w:rsid w:val="00775106"/>
    <w:rsid w:val="00775733"/>
    <w:rsid w:val="00777113"/>
    <w:rsid w:val="007776D7"/>
    <w:rsid w:val="00777F25"/>
    <w:rsid w:val="00780E7D"/>
    <w:rsid w:val="007819D9"/>
    <w:rsid w:val="00781C6E"/>
    <w:rsid w:val="0078216F"/>
    <w:rsid w:val="007834B3"/>
    <w:rsid w:val="00783C7B"/>
    <w:rsid w:val="00783D51"/>
    <w:rsid w:val="00783E71"/>
    <w:rsid w:val="00785776"/>
    <w:rsid w:val="00785BF9"/>
    <w:rsid w:val="0078650C"/>
    <w:rsid w:val="00786BF3"/>
    <w:rsid w:val="007870D1"/>
    <w:rsid w:val="007876C9"/>
    <w:rsid w:val="00790112"/>
    <w:rsid w:val="0079022E"/>
    <w:rsid w:val="00790BEA"/>
    <w:rsid w:val="00790F2E"/>
    <w:rsid w:val="00792F7C"/>
    <w:rsid w:val="00794BF5"/>
    <w:rsid w:val="00794D45"/>
    <w:rsid w:val="00794E89"/>
    <w:rsid w:val="00795409"/>
    <w:rsid w:val="00795CDE"/>
    <w:rsid w:val="00796285"/>
    <w:rsid w:val="00797708"/>
    <w:rsid w:val="00797A2C"/>
    <w:rsid w:val="007A0076"/>
    <w:rsid w:val="007A10ED"/>
    <w:rsid w:val="007A197F"/>
    <w:rsid w:val="007A1F11"/>
    <w:rsid w:val="007A2A19"/>
    <w:rsid w:val="007A3215"/>
    <w:rsid w:val="007A38CD"/>
    <w:rsid w:val="007A4343"/>
    <w:rsid w:val="007A5A70"/>
    <w:rsid w:val="007A69DC"/>
    <w:rsid w:val="007A69E6"/>
    <w:rsid w:val="007A6B2C"/>
    <w:rsid w:val="007A7215"/>
    <w:rsid w:val="007A77F3"/>
    <w:rsid w:val="007A7BD0"/>
    <w:rsid w:val="007A7E45"/>
    <w:rsid w:val="007B17C0"/>
    <w:rsid w:val="007B1A5D"/>
    <w:rsid w:val="007B1DF5"/>
    <w:rsid w:val="007B380C"/>
    <w:rsid w:val="007B3C0F"/>
    <w:rsid w:val="007B3D2A"/>
    <w:rsid w:val="007B4DD6"/>
    <w:rsid w:val="007B4ECF"/>
    <w:rsid w:val="007B5260"/>
    <w:rsid w:val="007B78B6"/>
    <w:rsid w:val="007B794A"/>
    <w:rsid w:val="007B7EA1"/>
    <w:rsid w:val="007C0121"/>
    <w:rsid w:val="007C017F"/>
    <w:rsid w:val="007C12BB"/>
    <w:rsid w:val="007C152C"/>
    <w:rsid w:val="007C447B"/>
    <w:rsid w:val="007C4EE2"/>
    <w:rsid w:val="007C6ACA"/>
    <w:rsid w:val="007D0210"/>
    <w:rsid w:val="007D09EF"/>
    <w:rsid w:val="007D121F"/>
    <w:rsid w:val="007D1222"/>
    <w:rsid w:val="007D149A"/>
    <w:rsid w:val="007D1647"/>
    <w:rsid w:val="007D21A2"/>
    <w:rsid w:val="007D25E7"/>
    <w:rsid w:val="007D2C9A"/>
    <w:rsid w:val="007D30CA"/>
    <w:rsid w:val="007D3E06"/>
    <w:rsid w:val="007D3F39"/>
    <w:rsid w:val="007D433E"/>
    <w:rsid w:val="007D4621"/>
    <w:rsid w:val="007D4F2B"/>
    <w:rsid w:val="007D4F8F"/>
    <w:rsid w:val="007D6267"/>
    <w:rsid w:val="007E0012"/>
    <w:rsid w:val="007E0B45"/>
    <w:rsid w:val="007E0F61"/>
    <w:rsid w:val="007E223D"/>
    <w:rsid w:val="007E2423"/>
    <w:rsid w:val="007E24D3"/>
    <w:rsid w:val="007E2AB3"/>
    <w:rsid w:val="007E2DCE"/>
    <w:rsid w:val="007E31A9"/>
    <w:rsid w:val="007E3320"/>
    <w:rsid w:val="007E3506"/>
    <w:rsid w:val="007E371D"/>
    <w:rsid w:val="007E3C9E"/>
    <w:rsid w:val="007E3DBA"/>
    <w:rsid w:val="007E42DF"/>
    <w:rsid w:val="007E4C75"/>
    <w:rsid w:val="007E5341"/>
    <w:rsid w:val="007E550A"/>
    <w:rsid w:val="007E55F1"/>
    <w:rsid w:val="007E5851"/>
    <w:rsid w:val="007E771C"/>
    <w:rsid w:val="007E77CF"/>
    <w:rsid w:val="007E7890"/>
    <w:rsid w:val="007E7BF2"/>
    <w:rsid w:val="007F1774"/>
    <w:rsid w:val="007F2435"/>
    <w:rsid w:val="007F2A3C"/>
    <w:rsid w:val="007F2D14"/>
    <w:rsid w:val="007F2FF1"/>
    <w:rsid w:val="007F3CB8"/>
    <w:rsid w:val="007F4435"/>
    <w:rsid w:val="007F476A"/>
    <w:rsid w:val="007F58ED"/>
    <w:rsid w:val="007F6399"/>
    <w:rsid w:val="007F65A4"/>
    <w:rsid w:val="007F6920"/>
    <w:rsid w:val="007F7679"/>
    <w:rsid w:val="007F7A02"/>
    <w:rsid w:val="00802133"/>
    <w:rsid w:val="0080221E"/>
    <w:rsid w:val="0080224A"/>
    <w:rsid w:val="00802801"/>
    <w:rsid w:val="00803159"/>
    <w:rsid w:val="00803332"/>
    <w:rsid w:val="008035DF"/>
    <w:rsid w:val="00803983"/>
    <w:rsid w:val="008046A6"/>
    <w:rsid w:val="008051AB"/>
    <w:rsid w:val="008051FB"/>
    <w:rsid w:val="00805316"/>
    <w:rsid w:val="00805EB8"/>
    <w:rsid w:val="00807B59"/>
    <w:rsid w:val="0081032E"/>
    <w:rsid w:val="0081059D"/>
    <w:rsid w:val="00810F5C"/>
    <w:rsid w:val="008121ED"/>
    <w:rsid w:val="00812E45"/>
    <w:rsid w:val="00812FE8"/>
    <w:rsid w:val="008153D9"/>
    <w:rsid w:val="00815600"/>
    <w:rsid w:val="00816184"/>
    <w:rsid w:val="00817226"/>
    <w:rsid w:val="00820BB9"/>
    <w:rsid w:val="008212D2"/>
    <w:rsid w:val="0082132D"/>
    <w:rsid w:val="00822F4F"/>
    <w:rsid w:val="0082355D"/>
    <w:rsid w:val="00824C69"/>
    <w:rsid w:val="00824F08"/>
    <w:rsid w:val="00824FF3"/>
    <w:rsid w:val="008256E8"/>
    <w:rsid w:val="00825771"/>
    <w:rsid w:val="00825BE5"/>
    <w:rsid w:val="008265C7"/>
    <w:rsid w:val="00827023"/>
    <w:rsid w:val="008270F8"/>
    <w:rsid w:val="008274FB"/>
    <w:rsid w:val="00830700"/>
    <w:rsid w:val="00831484"/>
    <w:rsid w:val="008316A9"/>
    <w:rsid w:val="00832321"/>
    <w:rsid w:val="008325BA"/>
    <w:rsid w:val="00833F9C"/>
    <w:rsid w:val="0083460B"/>
    <w:rsid w:val="0083473E"/>
    <w:rsid w:val="00835450"/>
    <w:rsid w:val="00835BF8"/>
    <w:rsid w:val="00836282"/>
    <w:rsid w:val="0083636A"/>
    <w:rsid w:val="00836CF3"/>
    <w:rsid w:val="00836D45"/>
    <w:rsid w:val="00840A26"/>
    <w:rsid w:val="00840B18"/>
    <w:rsid w:val="0084117B"/>
    <w:rsid w:val="0084129F"/>
    <w:rsid w:val="008414A1"/>
    <w:rsid w:val="00841948"/>
    <w:rsid w:val="00842044"/>
    <w:rsid w:val="00842289"/>
    <w:rsid w:val="0084281F"/>
    <w:rsid w:val="00842F95"/>
    <w:rsid w:val="008431F4"/>
    <w:rsid w:val="00843A2D"/>
    <w:rsid w:val="00844E04"/>
    <w:rsid w:val="00844FAE"/>
    <w:rsid w:val="00846022"/>
    <w:rsid w:val="0084674A"/>
    <w:rsid w:val="00846864"/>
    <w:rsid w:val="00846E99"/>
    <w:rsid w:val="00850049"/>
    <w:rsid w:val="00850576"/>
    <w:rsid w:val="00850CBA"/>
    <w:rsid w:val="0085145A"/>
    <w:rsid w:val="008515F9"/>
    <w:rsid w:val="00852065"/>
    <w:rsid w:val="00852077"/>
    <w:rsid w:val="0085510A"/>
    <w:rsid w:val="0085678E"/>
    <w:rsid w:val="00857A67"/>
    <w:rsid w:val="00857B75"/>
    <w:rsid w:val="00857BB3"/>
    <w:rsid w:val="00857C5D"/>
    <w:rsid w:val="00857DDA"/>
    <w:rsid w:val="0086011B"/>
    <w:rsid w:val="00860919"/>
    <w:rsid w:val="00860C1B"/>
    <w:rsid w:val="00860F1A"/>
    <w:rsid w:val="0086115A"/>
    <w:rsid w:val="008619D6"/>
    <w:rsid w:val="00862081"/>
    <w:rsid w:val="00862136"/>
    <w:rsid w:val="008621E9"/>
    <w:rsid w:val="0086221E"/>
    <w:rsid w:val="00862C83"/>
    <w:rsid w:val="00862FF4"/>
    <w:rsid w:val="008634A0"/>
    <w:rsid w:val="008634AA"/>
    <w:rsid w:val="0086376C"/>
    <w:rsid w:val="00864407"/>
    <w:rsid w:val="00867EC0"/>
    <w:rsid w:val="008734A0"/>
    <w:rsid w:val="00873916"/>
    <w:rsid w:val="00873B93"/>
    <w:rsid w:val="008743C3"/>
    <w:rsid w:val="00874DA8"/>
    <w:rsid w:val="00876047"/>
    <w:rsid w:val="0087655B"/>
    <w:rsid w:val="0087676F"/>
    <w:rsid w:val="00876AD3"/>
    <w:rsid w:val="00877049"/>
    <w:rsid w:val="0088031D"/>
    <w:rsid w:val="008803D2"/>
    <w:rsid w:val="008815FB"/>
    <w:rsid w:val="008824A7"/>
    <w:rsid w:val="00882AC1"/>
    <w:rsid w:val="0088363C"/>
    <w:rsid w:val="00884670"/>
    <w:rsid w:val="00884690"/>
    <w:rsid w:val="008851D9"/>
    <w:rsid w:val="00885684"/>
    <w:rsid w:val="00885E06"/>
    <w:rsid w:val="008867E5"/>
    <w:rsid w:val="00886A5C"/>
    <w:rsid w:val="00886C4E"/>
    <w:rsid w:val="00886CEE"/>
    <w:rsid w:val="00887A96"/>
    <w:rsid w:val="00887D9A"/>
    <w:rsid w:val="00887F0C"/>
    <w:rsid w:val="00891192"/>
    <w:rsid w:val="00892199"/>
    <w:rsid w:val="008924B3"/>
    <w:rsid w:val="008924C2"/>
    <w:rsid w:val="008926C0"/>
    <w:rsid w:val="008929F6"/>
    <w:rsid w:val="00892A2D"/>
    <w:rsid w:val="00892EFB"/>
    <w:rsid w:val="0089337F"/>
    <w:rsid w:val="00893832"/>
    <w:rsid w:val="00893C10"/>
    <w:rsid w:val="00893E0C"/>
    <w:rsid w:val="008940F1"/>
    <w:rsid w:val="008944B1"/>
    <w:rsid w:val="00895068"/>
    <w:rsid w:val="00895562"/>
    <w:rsid w:val="0089674F"/>
    <w:rsid w:val="00896C26"/>
    <w:rsid w:val="008A0363"/>
    <w:rsid w:val="008A05D2"/>
    <w:rsid w:val="008A0E0D"/>
    <w:rsid w:val="008A0FC0"/>
    <w:rsid w:val="008A1052"/>
    <w:rsid w:val="008A11E0"/>
    <w:rsid w:val="008A1905"/>
    <w:rsid w:val="008A1C7A"/>
    <w:rsid w:val="008A214D"/>
    <w:rsid w:val="008A21D7"/>
    <w:rsid w:val="008A2686"/>
    <w:rsid w:val="008A2AAF"/>
    <w:rsid w:val="008A3363"/>
    <w:rsid w:val="008A3C64"/>
    <w:rsid w:val="008A3FDA"/>
    <w:rsid w:val="008A4926"/>
    <w:rsid w:val="008A6B1C"/>
    <w:rsid w:val="008A7FC8"/>
    <w:rsid w:val="008B0053"/>
    <w:rsid w:val="008B0C53"/>
    <w:rsid w:val="008B1EFA"/>
    <w:rsid w:val="008B2554"/>
    <w:rsid w:val="008B4118"/>
    <w:rsid w:val="008B4EBC"/>
    <w:rsid w:val="008B5937"/>
    <w:rsid w:val="008B6476"/>
    <w:rsid w:val="008B6C7B"/>
    <w:rsid w:val="008B6C87"/>
    <w:rsid w:val="008C07FB"/>
    <w:rsid w:val="008C0F27"/>
    <w:rsid w:val="008C12C6"/>
    <w:rsid w:val="008C1F09"/>
    <w:rsid w:val="008C337D"/>
    <w:rsid w:val="008C3835"/>
    <w:rsid w:val="008C5AB9"/>
    <w:rsid w:val="008C6097"/>
    <w:rsid w:val="008C6296"/>
    <w:rsid w:val="008C6FE3"/>
    <w:rsid w:val="008C7E85"/>
    <w:rsid w:val="008D0639"/>
    <w:rsid w:val="008D1016"/>
    <w:rsid w:val="008D1624"/>
    <w:rsid w:val="008D1D81"/>
    <w:rsid w:val="008D1E00"/>
    <w:rsid w:val="008D2381"/>
    <w:rsid w:val="008D23BD"/>
    <w:rsid w:val="008D24D7"/>
    <w:rsid w:val="008D2D2A"/>
    <w:rsid w:val="008D2E95"/>
    <w:rsid w:val="008D2F61"/>
    <w:rsid w:val="008D4786"/>
    <w:rsid w:val="008D483F"/>
    <w:rsid w:val="008D7A10"/>
    <w:rsid w:val="008D7BBF"/>
    <w:rsid w:val="008E0131"/>
    <w:rsid w:val="008E19CB"/>
    <w:rsid w:val="008E25A2"/>
    <w:rsid w:val="008E2F78"/>
    <w:rsid w:val="008E37C4"/>
    <w:rsid w:val="008E4654"/>
    <w:rsid w:val="008E473F"/>
    <w:rsid w:val="008E48AA"/>
    <w:rsid w:val="008E4A6B"/>
    <w:rsid w:val="008E58E9"/>
    <w:rsid w:val="008E5CB1"/>
    <w:rsid w:val="008E6981"/>
    <w:rsid w:val="008E6A15"/>
    <w:rsid w:val="008E770A"/>
    <w:rsid w:val="008F0A89"/>
    <w:rsid w:val="008F0BBC"/>
    <w:rsid w:val="008F16D7"/>
    <w:rsid w:val="008F1E66"/>
    <w:rsid w:val="008F2376"/>
    <w:rsid w:val="008F2E08"/>
    <w:rsid w:val="008F3281"/>
    <w:rsid w:val="008F3B23"/>
    <w:rsid w:val="008F40F2"/>
    <w:rsid w:val="008F4241"/>
    <w:rsid w:val="008F544B"/>
    <w:rsid w:val="008F678A"/>
    <w:rsid w:val="008F7486"/>
    <w:rsid w:val="008F7A3D"/>
    <w:rsid w:val="008F7FDF"/>
    <w:rsid w:val="00900554"/>
    <w:rsid w:val="00901BCB"/>
    <w:rsid w:val="00901DA7"/>
    <w:rsid w:val="00901EE4"/>
    <w:rsid w:val="0090243E"/>
    <w:rsid w:val="00902D46"/>
    <w:rsid w:val="00903130"/>
    <w:rsid w:val="0090460A"/>
    <w:rsid w:val="009054FD"/>
    <w:rsid w:val="00905F04"/>
    <w:rsid w:val="00906970"/>
    <w:rsid w:val="009069AC"/>
    <w:rsid w:val="009079BB"/>
    <w:rsid w:val="009100AB"/>
    <w:rsid w:val="00910450"/>
    <w:rsid w:val="0091058D"/>
    <w:rsid w:val="009129C7"/>
    <w:rsid w:val="0091306E"/>
    <w:rsid w:val="00913C0F"/>
    <w:rsid w:val="00913CAF"/>
    <w:rsid w:val="0091470C"/>
    <w:rsid w:val="009174C8"/>
    <w:rsid w:val="0092091E"/>
    <w:rsid w:val="009210AD"/>
    <w:rsid w:val="00921311"/>
    <w:rsid w:val="0092144B"/>
    <w:rsid w:val="00921763"/>
    <w:rsid w:val="00921836"/>
    <w:rsid w:val="00922165"/>
    <w:rsid w:val="00922F39"/>
    <w:rsid w:val="0092308E"/>
    <w:rsid w:val="0092356D"/>
    <w:rsid w:val="00923837"/>
    <w:rsid w:val="009238C6"/>
    <w:rsid w:val="00923BE4"/>
    <w:rsid w:val="0092450A"/>
    <w:rsid w:val="00924700"/>
    <w:rsid w:val="009251B7"/>
    <w:rsid w:val="0092523A"/>
    <w:rsid w:val="009254C7"/>
    <w:rsid w:val="00930254"/>
    <w:rsid w:val="009306C8"/>
    <w:rsid w:val="00930A63"/>
    <w:rsid w:val="00931861"/>
    <w:rsid w:val="009319D3"/>
    <w:rsid w:val="009328E0"/>
    <w:rsid w:val="00932DBF"/>
    <w:rsid w:val="00932EAD"/>
    <w:rsid w:val="00933190"/>
    <w:rsid w:val="00933B73"/>
    <w:rsid w:val="00933DBC"/>
    <w:rsid w:val="00934E83"/>
    <w:rsid w:val="00935AD9"/>
    <w:rsid w:val="00935CB9"/>
    <w:rsid w:val="00935D42"/>
    <w:rsid w:val="00935F32"/>
    <w:rsid w:val="009361FA"/>
    <w:rsid w:val="00936A67"/>
    <w:rsid w:val="0093707D"/>
    <w:rsid w:val="009374FA"/>
    <w:rsid w:val="0093776D"/>
    <w:rsid w:val="00937DBF"/>
    <w:rsid w:val="00940112"/>
    <w:rsid w:val="009403A1"/>
    <w:rsid w:val="00940A48"/>
    <w:rsid w:val="009413B8"/>
    <w:rsid w:val="0094198B"/>
    <w:rsid w:val="00941E80"/>
    <w:rsid w:val="00942976"/>
    <w:rsid w:val="00942B20"/>
    <w:rsid w:val="0094364A"/>
    <w:rsid w:val="00943937"/>
    <w:rsid w:val="009448EC"/>
    <w:rsid w:val="00945999"/>
    <w:rsid w:val="0094648C"/>
    <w:rsid w:val="00946961"/>
    <w:rsid w:val="00946AD1"/>
    <w:rsid w:val="00946AD3"/>
    <w:rsid w:val="00946B89"/>
    <w:rsid w:val="00946DD6"/>
    <w:rsid w:val="00947B65"/>
    <w:rsid w:val="00947EF4"/>
    <w:rsid w:val="009504AD"/>
    <w:rsid w:val="00950C5E"/>
    <w:rsid w:val="0095174B"/>
    <w:rsid w:val="00951C03"/>
    <w:rsid w:val="00951DC4"/>
    <w:rsid w:val="009522B2"/>
    <w:rsid w:val="0095257A"/>
    <w:rsid w:val="0095446A"/>
    <w:rsid w:val="009551E1"/>
    <w:rsid w:val="00955969"/>
    <w:rsid w:val="009562EC"/>
    <w:rsid w:val="0095674A"/>
    <w:rsid w:val="00957A01"/>
    <w:rsid w:val="00957AA8"/>
    <w:rsid w:val="009601F3"/>
    <w:rsid w:val="0096091B"/>
    <w:rsid w:val="0096183D"/>
    <w:rsid w:val="00961C2B"/>
    <w:rsid w:val="0096220D"/>
    <w:rsid w:val="009626C9"/>
    <w:rsid w:val="00962FF9"/>
    <w:rsid w:val="00963AB5"/>
    <w:rsid w:val="0096410B"/>
    <w:rsid w:val="00964FD5"/>
    <w:rsid w:val="00965ADA"/>
    <w:rsid w:val="0096637F"/>
    <w:rsid w:val="00966C30"/>
    <w:rsid w:val="0096718E"/>
    <w:rsid w:val="00971BB6"/>
    <w:rsid w:val="009729BD"/>
    <w:rsid w:val="00972BE5"/>
    <w:rsid w:val="00972F04"/>
    <w:rsid w:val="00975389"/>
    <w:rsid w:val="0097558D"/>
    <w:rsid w:val="00975C90"/>
    <w:rsid w:val="00976131"/>
    <w:rsid w:val="00976F19"/>
    <w:rsid w:val="00977ADB"/>
    <w:rsid w:val="00977D47"/>
    <w:rsid w:val="0098040B"/>
    <w:rsid w:val="009804F7"/>
    <w:rsid w:val="00980FEB"/>
    <w:rsid w:val="0098115A"/>
    <w:rsid w:val="009814DF"/>
    <w:rsid w:val="00981694"/>
    <w:rsid w:val="009819E7"/>
    <w:rsid w:val="00981E85"/>
    <w:rsid w:val="00982218"/>
    <w:rsid w:val="0098396D"/>
    <w:rsid w:val="00983A29"/>
    <w:rsid w:val="00984AC2"/>
    <w:rsid w:val="00984F31"/>
    <w:rsid w:val="009855FA"/>
    <w:rsid w:val="009857AE"/>
    <w:rsid w:val="00987AD3"/>
    <w:rsid w:val="00987BC4"/>
    <w:rsid w:val="00987E77"/>
    <w:rsid w:val="0099032D"/>
    <w:rsid w:val="0099040F"/>
    <w:rsid w:val="00991EEB"/>
    <w:rsid w:val="00991FFF"/>
    <w:rsid w:val="00992065"/>
    <w:rsid w:val="00992444"/>
    <w:rsid w:val="00993ADA"/>
    <w:rsid w:val="00993D0D"/>
    <w:rsid w:val="00994048"/>
    <w:rsid w:val="009954E9"/>
    <w:rsid w:val="00995DB2"/>
    <w:rsid w:val="009963C6"/>
    <w:rsid w:val="0099754E"/>
    <w:rsid w:val="009A0085"/>
    <w:rsid w:val="009A227C"/>
    <w:rsid w:val="009A399C"/>
    <w:rsid w:val="009A3D20"/>
    <w:rsid w:val="009A49D3"/>
    <w:rsid w:val="009A4C34"/>
    <w:rsid w:val="009A5310"/>
    <w:rsid w:val="009A6607"/>
    <w:rsid w:val="009A7747"/>
    <w:rsid w:val="009A7A8C"/>
    <w:rsid w:val="009B0623"/>
    <w:rsid w:val="009B3325"/>
    <w:rsid w:val="009B4B4F"/>
    <w:rsid w:val="009B51F8"/>
    <w:rsid w:val="009B733B"/>
    <w:rsid w:val="009C08D5"/>
    <w:rsid w:val="009C1983"/>
    <w:rsid w:val="009C26FE"/>
    <w:rsid w:val="009C2E7F"/>
    <w:rsid w:val="009C336C"/>
    <w:rsid w:val="009C366B"/>
    <w:rsid w:val="009C3BBA"/>
    <w:rsid w:val="009C54D4"/>
    <w:rsid w:val="009C5793"/>
    <w:rsid w:val="009C5EE4"/>
    <w:rsid w:val="009C5EFC"/>
    <w:rsid w:val="009C5F5A"/>
    <w:rsid w:val="009C6B13"/>
    <w:rsid w:val="009D2B46"/>
    <w:rsid w:val="009D2F12"/>
    <w:rsid w:val="009D3E49"/>
    <w:rsid w:val="009D490D"/>
    <w:rsid w:val="009D4A47"/>
    <w:rsid w:val="009D5963"/>
    <w:rsid w:val="009D5F1A"/>
    <w:rsid w:val="009D6F43"/>
    <w:rsid w:val="009D762B"/>
    <w:rsid w:val="009D77F1"/>
    <w:rsid w:val="009E0397"/>
    <w:rsid w:val="009E03C0"/>
    <w:rsid w:val="009E1DCA"/>
    <w:rsid w:val="009E288D"/>
    <w:rsid w:val="009E29A9"/>
    <w:rsid w:val="009E30D8"/>
    <w:rsid w:val="009E336B"/>
    <w:rsid w:val="009E33EF"/>
    <w:rsid w:val="009E37E8"/>
    <w:rsid w:val="009E4530"/>
    <w:rsid w:val="009E4870"/>
    <w:rsid w:val="009E4891"/>
    <w:rsid w:val="009E499A"/>
    <w:rsid w:val="009E61BD"/>
    <w:rsid w:val="009E62A2"/>
    <w:rsid w:val="009E6920"/>
    <w:rsid w:val="009E7E58"/>
    <w:rsid w:val="009E7EF1"/>
    <w:rsid w:val="009F0493"/>
    <w:rsid w:val="009F068C"/>
    <w:rsid w:val="009F14CD"/>
    <w:rsid w:val="009F183D"/>
    <w:rsid w:val="009F1D3C"/>
    <w:rsid w:val="009F1FF5"/>
    <w:rsid w:val="009F25D0"/>
    <w:rsid w:val="009F26C0"/>
    <w:rsid w:val="009F325F"/>
    <w:rsid w:val="009F3FDC"/>
    <w:rsid w:val="009F410D"/>
    <w:rsid w:val="009F4219"/>
    <w:rsid w:val="009F468E"/>
    <w:rsid w:val="009F4CF0"/>
    <w:rsid w:val="009F4E85"/>
    <w:rsid w:val="009F5078"/>
    <w:rsid w:val="009F50FE"/>
    <w:rsid w:val="009F51A4"/>
    <w:rsid w:val="009F5F11"/>
    <w:rsid w:val="009F6A06"/>
    <w:rsid w:val="009F7039"/>
    <w:rsid w:val="009F78BA"/>
    <w:rsid w:val="009F7900"/>
    <w:rsid w:val="009F7C26"/>
    <w:rsid w:val="00A0104D"/>
    <w:rsid w:val="00A023B8"/>
    <w:rsid w:val="00A03577"/>
    <w:rsid w:val="00A03696"/>
    <w:rsid w:val="00A03781"/>
    <w:rsid w:val="00A03BC2"/>
    <w:rsid w:val="00A04E81"/>
    <w:rsid w:val="00A05E56"/>
    <w:rsid w:val="00A064BD"/>
    <w:rsid w:val="00A065CD"/>
    <w:rsid w:val="00A07F22"/>
    <w:rsid w:val="00A10696"/>
    <w:rsid w:val="00A10B43"/>
    <w:rsid w:val="00A112EF"/>
    <w:rsid w:val="00A1327E"/>
    <w:rsid w:val="00A145F8"/>
    <w:rsid w:val="00A14F99"/>
    <w:rsid w:val="00A16080"/>
    <w:rsid w:val="00A1633B"/>
    <w:rsid w:val="00A163BA"/>
    <w:rsid w:val="00A16BF8"/>
    <w:rsid w:val="00A170E8"/>
    <w:rsid w:val="00A213DE"/>
    <w:rsid w:val="00A22593"/>
    <w:rsid w:val="00A22D3B"/>
    <w:rsid w:val="00A22E1D"/>
    <w:rsid w:val="00A25327"/>
    <w:rsid w:val="00A25910"/>
    <w:rsid w:val="00A25A76"/>
    <w:rsid w:val="00A26165"/>
    <w:rsid w:val="00A26389"/>
    <w:rsid w:val="00A265FA"/>
    <w:rsid w:val="00A2670F"/>
    <w:rsid w:val="00A26A45"/>
    <w:rsid w:val="00A26B4C"/>
    <w:rsid w:val="00A272FB"/>
    <w:rsid w:val="00A301D4"/>
    <w:rsid w:val="00A30752"/>
    <w:rsid w:val="00A31BB9"/>
    <w:rsid w:val="00A31DA1"/>
    <w:rsid w:val="00A3207D"/>
    <w:rsid w:val="00A33048"/>
    <w:rsid w:val="00A33147"/>
    <w:rsid w:val="00A33336"/>
    <w:rsid w:val="00A334DE"/>
    <w:rsid w:val="00A344DB"/>
    <w:rsid w:val="00A36001"/>
    <w:rsid w:val="00A37486"/>
    <w:rsid w:val="00A37E60"/>
    <w:rsid w:val="00A41DC7"/>
    <w:rsid w:val="00A420AC"/>
    <w:rsid w:val="00A42969"/>
    <w:rsid w:val="00A42E3C"/>
    <w:rsid w:val="00A43FF4"/>
    <w:rsid w:val="00A4447A"/>
    <w:rsid w:val="00A45CC8"/>
    <w:rsid w:val="00A470C1"/>
    <w:rsid w:val="00A4771D"/>
    <w:rsid w:val="00A5070C"/>
    <w:rsid w:val="00A50EA5"/>
    <w:rsid w:val="00A51117"/>
    <w:rsid w:val="00A51863"/>
    <w:rsid w:val="00A52996"/>
    <w:rsid w:val="00A53367"/>
    <w:rsid w:val="00A5346F"/>
    <w:rsid w:val="00A552AF"/>
    <w:rsid w:val="00A55A1D"/>
    <w:rsid w:val="00A55FE2"/>
    <w:rsid w:val="00A563BB"/>
    <w:rsid w:val="00A5645C"/>
    <w:rsid w:val="00A56542"/>
    <w:rsid w:val="00A56AAF"/>
    <w:rsid w:val="00A56D31"/>
    <w:rsid w:val="00A575AB"/>
    <w:rsid w:val="00A6199B"/>
    <w:rsid w:val="00A61A24"/>
    <w:rsid w:val="00A62AB8"/>
    <w:rsid w:val="00A62BF9"/>
    <w:rsid w:val="00A62C4B"/>
    <w:rsid w:val="00A6319B"/>
    <w:rsid w:val="00A63AEA"/>
    <w:rsid w:val="00A63C46"/>
    <w:rsid w:val="00A643F1"/>
    <w:rsid w:val="00A6449F"/>
    <w:rsid w:val="00A64DAB"/>
    <w:rsid w:val="00A64E50"/>
    <w:rsid w:val="00A651FB"/>
    <w:rsid w:val="00A655F9"/>
    <w:rsid w:val="00A65D36"/>
    <w:rsid w:val="00A66437"/>
    <w:rsid w:val="00A6645F"/>
    <w:rsid w:val="00A66E49"/>
    <w:rsid w:val="00A702B4"/>
    <w:rsid w:val="00A70529"/>
    <w:rsid w:val="00A7092D"/>
    <w:rsid w:val="00A70A7E"/>
    <w:rsid w:val="00A70B73"/>
    <w:rsid w:val="00A716EE"/>
    <w:rsid w:val="00A717C4"/>
    <w:rsid w:val="00A7456B"/>
    <w:rsid w:val="00A7522B"/>
    <w:rsid w:val="00A77042"/>
    <w:rsid w:val="00A77751"/>
    <w:rsid w:val="00A77E54"/>
    <w:rsid w:val="00A803C8"/>
    <w:rsid w:val="00A80688"/>
    <w:rsid w:val="00A80960"/>
    <w:rsid w:val="00A81EF9"/>
    <w:rsid w:val="00A822E9"/>
    <w:rsid w:val="00A83766"/>
    <w:rsid w:val="00A848F4"/>
    <w:rsid w:val="00A84B61"/>
    <w:rsid w:val="00A84C41"/>
    <w:rsid w:val="00A86125"/>
    <w:rsid w:val="00A8736A"/>
    <w:rsid w:val="00A903B6"/>
    <w:rsid w:val="00A90E82"/>
    <w:rsid w:val="00A9257C"/>
    <w:rsid w:val="00A92610"/>
    <w:rsid w:val="00A92CAA"/>
    <w:rsid w:val="00A92E79"/>
    <w:rsid w:val="00A93073"/>
    <w:rsid w:val="00A93FE4"/>
    <w:rsid w:val="00A94832"/>
    <w:rsid w:val="00A95386"/>
    <w:rsid w:val="00A957D5"/>
    <w:rsid w:val="00A95CB7"/>
    <w:rsid w:val="00A95FF1"/>
    <w:rsid w:val="00A97A2D"/>
    <w:rsid w:val="00AA00BC"/>
    <w:rsid w:val="00AA1FC3"/>
    <w:rsid w:val="00AA38A3"/>
    <w:rsid w:val="00AA3BDF"/>
    <w:rsid w:val="00AA42CA"/>
    <w:rsid w:val="00AA511B"/>
    <w:rsid w:val="00AA6CEE"/>
    <w:rsid w:val="00AB0265"/>
    <w:rsid w:val="00AB0E94"/>
    <w:rsid w:val="00AB155D"/>
    <w:rsid w:val="00AB1EFC"/>
    <w:rsid w:val="00AB1F08"/>
    <w:rsid w:val="00AB1FE2"/>
    <w:rsid w:val="00AB48DB"/>
    <w:rsid w:val="00AB4C17"/>
    <w:rsid w:val="00AB519B"/>
    <w:rsid w:val="00AB51DB"/>
    <w:rsid w:val="00AB7CD6"/>
    <w:rsid w:val="00AC099F"/>
    <w:rsid w:val="00AC1300"/>
    <w:rsid w:val="00AC1EEB"/>
    <w:rsid w:val="00AC2A50"/>
    <w:rsid w:val="00AC2B4C"/>
    <w:rsid w:val="00AC3E03"/>
    <w:rsid w:val="00AC5538"/>
    <w:rsid w:val="00AC69AE"/>
    <w:rsid w:val="00AC6A43"/>
    <w:rsid w:val="00AC717F"/>
    <w:rsid w:val="00AC7EAA"/>
    <w:rsid w:val="00AD117D"/>
    <w:rsid w:val="00AD16A7"/>
    <w:rsid w:val="00AD2382"/>
    <w:rsid w:val="00AD3ED8"/>
    <w:rsid w:val="00AD71F0"/>
    <w:rsid w:val="00AD7C12"/>
    <w:rsid w:val="00AD7E84"/>
    <w:rsid w:val="00AE03B1"/>
    <w:rsid w:val="00AE04B3"/>
    <w:rsid w:val="00AE07AE"/>
    <w:rsid w:val="00AE0DB0"/>
    <w:rsid w:val="00AE1AA0"/>
    <w:rsid w:val="00AE1B63"/>
    <w:rsid w:val="00AE399F"/>
    <w:rsid w:val="00AE3A2B"/>
    <w:rsid w:val="00AE41F4"/>
    <w:rsid w:val="00AE4C08"/>
    <w:rsid w:val="00AE5667"/>
    <w:rsid w:val="00AE63C7"/>
    <w:rsid w:val="00AE68BB"/>
    <w:rsid w:val="00AF06FC"/>
    <w:rsid w:val="00AF0794"/>
    <w:rsid w:val="00AF0C24"/>
    <w:rsid w:val="00AF1A87"/>
    <w:rsid w:val="00AF2EDF"/>
    <w:rsid w:val="00AF477E"/>
    <w:rsid w:val="00AF4867"/>
    <w:rsid w:val="00AF4E63"/>
    <w:rsid w:val="00AF576A"/>
    <w:rsid w:val="00AF5947"/>
    <w:rsid w:val="00AF5FD2"/>
    <w:rsid w:val="00AF679E"/>
    <w:rsid w:val="00AF6DF7"/>
    <w:rsid w:val="00AF6E82"/>
    <w:rsid w:val="00AF7107"/>
    <w:rsid w:val="00AF72F9"/>
    <w:rsid w:val="00B00A6B"/>
    <w:rsid w:val="00B01569"/>
    <w:rsid w:val="00B01AD9"/>
    <w:rsid w:val="00B020B3"/>
    <w:rsid w:val="00B020EE"/>
    <w:rsid w:val="00B022F7"/>
    <w:rsid w:val="00B0262F"/>
    <w:rsid w:val="00B032C9"/>
    <w:rsid w:val="00B03FF6"/>
    <w:rsid w:val="00B04C90"/>
    <w:rsid w:val="00B05B3C"/>
    <w:rsid w:val="00B0712C"/>
    <w:rsid w:val="00B0774B"/>
    <w:rsid w:val="00B116DC"/>
    <w:rsid w:val="00B12CD7"/>
    <w:rsid w:val="00B1374E"/>
    <w:rsid w:val="00B14F8E"/>
    <w:rsid w:val="00B1582F"/>
    <w:rsid w:val="00B15F3A"/>
    <w:rsid w:val="00B17323"/>
    <w:rsid w:val="00B173FC"/>
    <w:rsid w:val="00B17664"/>
    <w:rsid w:val="00B179CF"/>
    <w:rsid w:val="00B17FBF"/>
    <w:rsid w:val="00B20A8B"/>
    <w:rsid w:val="00B20E0F"/>
    <w:rsid w:val="00B212D3"/>
    <w:rsid w:val="00B21556"/>
    <w:rsid w:val="00B2248E"/>
    <w:rsid w:val="00B2373D"/>
    <w:rsid w:val="00B237C1"/>
    <w:rsid w:val="00B24705"/>
    <w:rsid w:val="00B24A42"/>
    <w:rsid w:val="00B24AFA"/>
    <w:rsid w:val="00B24B62"/>
    <w:rsid w:val="00B26279"/>
    <w:rsid w:val="00B27464"/>
    <w:rsid w:val="00B277D1"/>
    <w:rsid w:val="00B27E99"/>
    <w:rsid w:val="00B30118"/>
    <w:rsid w:val="00B327FE"/>
    <w:rsid w:val="00B32C24"/>
    <w:rsid w:val="00B33362"/>
    <w:rsid w:val="00B34724"/>
    <w:rsid w:val="00B349FB"/>
    <w:rsid w:val="00B34AC9"/>
    <w:rsid w:val="00B34E22"/>
    <w:rsid w:val="00B35159"/>
    <w:rsid w:val="00B37556"/>
    <w:rsid w:val="00B37740"/>
    <w:rsid w:val="00B40C53"/>
    <w:rsid w:val="00B4143D"/>
    <w:rsid w:val="00B41B15"/>
    <w:rsid w:val="00B441C5"/>
    <w:rsid w:val="00B44D7F"/>
    <w:rsid w:val="00B46EDC"/>
    <w:rsid w:val="00B47510"/>
    <w:rsid w:val="00B4799B"/>
    <w:rsid w:val="00B47ABC"/>
    <w:rsid w:val="00B50AC0"/>
    <w:rsid w:val="00B510CD"/>
    <w:rsid w:val="00B5296E"/>
    <w:rsid w:val="00B52B9D"/>
    <w:rsid w:val="00B5556D"/>
    <w:rsid w:val="00B55D6D"/>
    <w:rsid w:val="00B573B2"/>
    <w:rsid w:val="00B60609"/>
    <w:rsid w:val="00B60C6A"/>
    <w:rsid w:val="00B60D81"/>
    <w:rsid w:val="00B6159B"/>
    <w:rsid w:val="00B619A4"/>
    <w:rsid w:val="00B61EC2"/>
    <w:rsid w:val="00B624AF"/>
    <w:rsid w:val="00B6251A"/>
    <w:rsid w:val="00B62520"/>
    <w:rsid w:val="00B625F1"/>
    <w:rsid w:val="00B6300C"/>
    <w:rsid w:val="00B63257"/>
    <w:rsid w:val="00B64520"/>
    <w:rsid w:val="00B65391"/>
    <w:rsid w:val="00B65553"/>
    <w:rsid w:val="00B66222"/>
    <w:rsid w:val="00B67082"/>
    <w:rsid w:val="00B678B3"/>
    <w:rsid w:val="00B70CA0"/>
    <w:rsid w:val="00B731DC"/>
    <w:rsid w:val="00B732E7"/>
    <w:rsid w:val="00B737CA"/>
    <w:rsid w:val="00B73A29"/>
    <w:rsid w:val="00B74B94"/>
    <w:rsid w:val="00B7505B"/>
    <w:rsid w:val="00B75563"/>
    <w:rsid w:val="00B75640"/>
    <w:rsid w:val="00B75F3D"/>
    <w:rsid w:val="00B762FA"/>
    <w:rsid w:val="00B7690A"/>
    <w:rsid w:val="00B76FF9"/>
    <w:rsid w:val="00B77524"/>
    <w:rsid w:val="00B77D43"/>
    <w:rsid w:val="00B80064"/>
    <w:rsid w:val="00B800C4"/>
    <w:rsid w:val="00B80AA6"/>
    <w:rsid w:val="00B815D5"/>
    <w:rsid w:val="00B8168E"/>
    <w:rsid w:val="00B83976"/>
    <w:rsid w:val="00B843E3"/>
    <w:rsid w:val="00B845EA"/>
    <w:rsid w:val="00B8463E"/>
    <w:rsid w:val="00B855FE"/>
    <w:rsid w:val="00B85CCB"/>
    <w:rsid w:val="00B8682E"/>
    <w:rsid w:val="00B86E4D"/>
    <w:rsid w:val="00B86F04"/>
    <w:rsid w:val="00B90D2D"/>
    <w:rsid w:val="00B91778"/>
    <w:rsid w:val="00B9215D"/>
    <w:rsid w:val="00B923D4"/>
    <w:rsid w:val="00B92ACE"/>
    <w:rsid w:val="00B92C6A"/>
    <w:rsid w:val="00B935BB"/>
    <w:rsid w:val="00B93825"/>
    <w:rsid w:val="00B93D73"/>
    <w:rsid w:val="00B94AA1"/>
    <w:rsid w:val="00B9531E"/>
    <w:rsid w:val="00B957DE"/>
    <w:rsid w:val="00B95C9E"/>
    <w:rsid w:val="00B96468"/>
    <w:rsid w:val="00B96A88"/>
    <w:rsid w:val="00B96D25"/>
    <w:rsid w:val="00B97041"/>
    <w:rsid w:val="00B97A1B"/>
    <w:rsid w:val="00BA02A1"/>
    <w:rsid w:val="00BA0470"/>
    <w:rsid w:val="00BA084E"/>
    <w:rsid w:val="00BA0ADE"/>
    <w:rsid w:val="00BA1FB6"/>
    <w:rsid w:val="00BA2E23"/>
    <w:rsid w:val="00BA3083"/>
    <w:rsid w:val="00BA3467"/>
    <w:rsid w:val="00BA4167"/>
    <w:rsid w:val="00BA439C"/>
    <w:rsid w:val="00BA5CC2"/>
    <w:rsid w:val="00BA5CEB"/>
    <w:rsid w:val="00BA6852"/>
    <w:rsid w:val="00BA796E"/>
    <w:rsid w:val="00BB0313"/>
    <w:rsid w:val="00BB13D2"/>
    <w:rsid w:val="00BB1E22"/>
    <w:rsid w:val="00BB2936"/>
    <w:rsid w:val="00BB3702"/>
    <w:rsid w:val="00BB44A0"/>
    <w:rsid w:val="00BB4631"/>
    <w:rsid w:val="00BB60C7"/>
    <w:rsid w:val="00BB6415"/>
    <w:rsid w:val="00BB6450"/>
    <w:rsid w:val="00BB6F37"/>
    <w:rsid w:val="00BB6F4D"/>
    <w:rsid w:val="00BB723C"/>
    <w:rsid w:val="00BB7A96"/>
    <w:rsid w:val="00BC0068"/>
    <w:rsid w:val="00BC0188"/>
    <w:rsid w:val="00BC0F90"/>
    <w:rsid w:val="00BC1120"/>
    <w:rsid w:val="00BC1C42"/>
    <w:rsid w:val="00BC212D"/>
    <w:rsid w:val="00BC21E9"/>
    <w:rsid w:val="00BC25DF"/>
    <w:rsid w:val="00BC26A1"/>
    <w:rsid w:val="00BC28B6"/>
    <w:rsid w:val="00BC3B91"/>
    <w:rsid w:val="00BC4390"/>
    <w:rsid w:val="00BC58AA"/>
    <w:rsid w:val="00BC5D9F"/>
    <w:rsid w:val="00BC5EB0"/>
    <w:rsid w:val="00BC6058"/>
    <w:rsid w:val="00BD07E0"/>
    <w:rsid w:val="00BD37DE"/>
    <w:rsid w:val="00BD3F91"/>
    <w:rsid w:val="00BD43FC"/>
    <w:rsid w:val="00BD46C2"/>
    <w:rsid w:val="00BD6570"/>
    <w:rsid w:val="00BD65FE"/>
    <w:rsid w:val="00BD663C"/>
    <w:rsid w:val="00BE066F"/>
    <w:rsid w:val="00BE0BF3"/>
    <w:rsid w:val="00BE1306"/>
    <w:rsid w:val="00BE19F7"/>
    <w:rsid w:val="00BE1B67"/>
    <w:rsid w:val="00BE21DF"/>
    <w:rsid w:val="00BE30C6"/>
    <w:rsid w:val="00BE377F"/>
    <w:rsid w:val="00BE3A90"/>
    <w:rsid w:val="00BE3B80"/>
    <w:rsid w:val="00BE4CC4"/>
    <w:rsid w:val="00BE4CCB"/>
    <w:rsid w:val="00BE6E61"/>
    <w:rsid w:val="00BE70DC"/>
    <w:rsid w:val="00BF0604"/>
    <w:rsid w:val="00BF1F67"/>
    <w:rsid w:val="00BF205D"/>
    <w:rsid w:val="00BF26A6"/>
    <w:rsid w:val="00BF3711"/>
    <w:rsid w:val="00BF379C"/>
    <w:rsid w:val="00BF3903"/>
    <w:rsid w:val="00BF4259"/>
    <w:rsid w:val="00BF47A6"/>
    <w:rsid w:val="00BF5380"/>
    <w:rsid w:val="00BF5743"/>
    <w:rsid w:val="00BF5C62"/>
    <w:rsid w:val="00BF5FE1"/>
    <w:rsid w:val="00BF6F01"/>
    <w:rsid w:val="00BF7B67"/>
    <w:rsid w:val="00C00137"/>
    <w:rsid w:val="00C002CD"/>
    <w:rsid w:val="00C01BF3"/>
    <w:rsid w:val="00C01D92"/>
    <w:rsid w:val="00C01E38"/>
    <w:rsid w:val="00C05E7B"/>
    <w:rsid w:val="00C0615E"/>
    <w:rsid w:val="00C06332"/>
    <w:rsid w:val="00C07246"/>
    <w:rsid w:val="00C07910"/>
    <w:rsid w:val="00C07F3D"/>
    <w:rsid w:val="00C10913"/>
    <w:rsid w:val="00C10E6B"/>
    <w:rsid w:val="00C11BA8"/>
    <w:rsid w:val="00C12557"/>
    <w:rsid w:val="00C125B5"/>
    <w:rsid w:val="00C12679"/>
    <w:rsid w:val="00C1581C"/>
    <w:rsid w:val="00C15CA2"/>
    <w:rsid w:val="00C16118"/>
    <w:rsid w:val="00C17F44"/>
    <w:rsid w:val="00C21347"/>
    <w:rsid w:val="00C22321"/>
    <w:rsid w:val="00C22950"/>
    <w:rsid w:val="00C22B38"/>
    <w:rsid w:val="00C2315F"/>
    <w:rsid w:val="00C24A3D"/>
    <w:rsid w:val="00C24FC2"/>
    <w:rsid w:val="00C25488"/>
    <w:rsid w:val="00C25633"/>
    <w:rsid w:val="00C273FE"/>
    <w:rsid w:val="00C30B40"/>
    <w:rsid w:val="00C312B4"/>
    <w:rsid w:val="00C31957"/>
    <w:rsid w:val="00C320AA"/>
    <w:rsid w:val="00C32C5A"/>
    <w:rsid w:val="00C34ABF"/>
    <w:rsid w:val="00C35542"/>
    <w:rsid w:val="00C3587C"/>
    <w:rsid w:val="00C359A7"/>
    <w:rsid w:val="00C35ABD"/>
    <w:rsid w:val="00C35B15"/>
    <w:rsid w:val="00C36569"/>
    <w:rsid w:val="00C40393"/>
    <w:rsid w:val="00C404A9"/>
    <w:rsid w:val="00C4158D"/>
    <w:rsid w:val="00C4160F"/>
    <w:rsid w:val="00C416DC"/>
    <w:rsid w:val="00C41AA0"/>
    <w:rsid w:val="00C41B8E"/>
    <w:rsid w:val="00C433A0"/>
    <w:rsid w:val="00C43A16"/>
    <w:rsid w:val="00C44DF0"/>
    <w:rsid w:val="00C44F6F"/>
    <w:rsid w:val="00C4535C"/>
    <w:rsid w:val="00C45AF1"/>
    <w:rsid w:val="00C466D2"/>
    <w:rsid w:val="00C468A6"/>
    <w:rsid w:val="00C4761D"/>
    <w:rsid w:val="00C478DF"/>
    <w:rsid w:val="00C47BF7"/>
    <w:rsid w:val="00C47D2B"/>
    <w:rsid w:val="00C50A9A"/>
    <w:rsid w:val="00C5120B"/>
    <w:rsid w:val="00C51A28"/>
    <w:rsid w:val="00C522F3"/>
    <w:rsid w:val="00C5264C"/>
    <w:rsid w:val="00C52A92"/>
    <w:rsid w:val="00C533CB"/>
    <w:rsid w:val="00C54EBB"/>
    <w:rsid w:val="00C550B2"/>
    <w:rsid w:val="00C56EEF"/>
    <w:rsid w:val="00C574E1"/>
    <w:rsid w:val="00C577F7"/>
    <w:rsid w:val="00C5783D"/>
    <w:rsid w:val="00C61692"/>
    <w:rsid w:val="00C619F7"/>
    <w:rsid w:val="00C62D04"/>
    <w:rsid w:val="00C6381E"/>
    <w:rsid w:val="00C63ADA"/>
    <w:rsid w:val="00C6434F"/>
    <w:rsid w:val="00C6464E"/>
    <w:rsid w:val="00C65B2E"/>
    <w:rsid w:val="00C65CA1"/>
    <w:rsid w:val="00C65FEC"/>
    <w:rsid w:val="00C6620F"/>
    <w:rsid w:val="00C662F3"/>
    <w:rsid w:val="00C66BF0"/>
    <w:rsid w:val="00C67796"/>
    <w:rsid w:val="00C70827"/>
    <w:rsid w:val="00C708DE"/>
    <w:rsid w:val="00C71750"/>
    <w:rsid w:val="00C718EC"/>
    <w:rsid w:val="00C71B9B"/>
    <w:rsid w:val="00C727DD"/>
    <w:rsid w:val="00C72B75"/>
    <w:rsid w:val="00C73404"/>
    <w:rsid w:val="00C7345D"/>
    <w:rsid w:val="00C75288"/>
    <w:rsid w:val="00C75321"/>
    <w:rsid w:val="00C75662"/>
    <w:rsid w:val="00C75A48"/>
    <w:rsid w:val="00C75C95"/>
    <w:rsid w:val="00C75EF3"/>
    <w:rsid w:val="00C7646A"/>
    <w:rsid w:val="00C77162"/>
    <w:rsid w:val="00C77BB4"/>
    <w:rsid w:val="00C805F0"/>
    <w:rsid w:val="00C80971"/>
    <w:rsid w:val="00C80E61"/>
    <w:rsid w:val="00C8205E"/>
    <w:rsid w:val="00C82819"/>
    <w:rsid w:val="00C82A10"/>
    <w:rsid w:val="00C85172"/>
    <w:rsid w:val="00C868DB"/>
    <w:rsid w:val="00C872F9"/>
    <w:rsid w:val="00C8770B"/>
    <w:rsid w:val="00C8782B"/>
    <w:rsid w:val="00C87CCC"/>
    <w:rsid w:val="00C9001C"/>
    <w:rsid w:val="00C915D1"/>
    <w:rsid w:val="00C92398"/>
    <w:rsid w:val="00C92C1E"/>
    <w:rsid w:val="00C92F7B"/>
    <w:rsid w:val="00C9495B"/>
    <w:rsid w:val="00C951D9"/>
    <w:rsid w:val="00C96026"/>
    <w:rsid w:val="00C96587"/>
    <w:rsid w:val="00CA0B44"/>
    <w:rsid w:val="00CA174D"/>
    <w:rsid w:val="00CA2B49"/>
    <w:rsid w:val="00CA2FC9"/>
    <w:rsid w:val="00CA3458"/>
    <w:rsid w:val="00CA61F5"/>
    <w:rsid w:val="00CA6EF8"/>
    <w:rsid w:val="00CB0971"/>
    <w:rsid w:val="00CB0D9E"/>
    <w:rsid w:val="00CB256D"/>
    <w:rsid w:val="00CB2FE5"/>
    <w:rsid w:val="00CB3696"/>
    <w:rsid w:val="00CB4168"/>
    <w:rsid w:val="00CB4869"/>
    <w:rsid w:val="00CB5F12"/>
    <w:rsid w:val="00CB7528"/>
    <w:rsid w:val="00CC27E3"/>
    <w:rsid w:val="00CC2E78"/>
    <w:rsid w:val="00CC4FD3"/>
    <w:rsid w:val="00CC5A1E"/>
    <w:rsid w:val="00CC5F31"/>
    <w:rsid w:val="00CC6A9A"/>
    <w:rsid w:val="00CC711F"/>
    <w:rsid w:val="00CC77EF"/>
    <w:rsid w:val="00CC7CEA"/>
    <w:rsid w:val="00CC7FA8"/>
    <w:rsid w:val="00CD02C8"/>
    <w:rsid w:val="00CD02E5"/>
    <w:rsid w:val="00CD0B3C"/>
    <w:rsid w:val="00CD0CE1"/>
    <w:rsid w:val="00CD2C0A"/>
    <w:rsid w:val="00CD2D68"/>
    <w:rsid w:val="00CD2EA2"/>
    <w:rsid w:val="00CD3BAE"/>
    <w:rsid w:val="00CD4F6C"/>
    <w:rsid w:val="00CD5AB5"/>
    <w:rsid w:val="00CD6EA0"/>
    <w:rsid w:val="00CD7DBE"/>
    <w:rsid w:val="00CE0F7F"/>
    <w:rsid w:val="00CE15D2"/>
    <w:rsid w:val="00CE1EF1"/>
    <w:rsid w:val="00CE2A21"/>
    <w:rsid w:val="00CE3677"/>
    <w:rsid w:val="00CE3C03"/>
    <w:rsid w:val="00CE3C64"/>
    <w:rsid w:val="00CE480B"/>
    <w:rsid w:val="00CE5D1E"/>
    <w:rsid w:val="00CE5D5C"/>
    <w:rsid w:val="00CE6699"/>
    <w:rsid w:val="00CE75F8"/>
    <w:rsid w:val="00CE7886"/>
    <w:rsid w:val="00CE7FED"/>
    <w:rsid w:val="00CF01E7"/>
    <w:rsid w:val="00CF0266"/>
    <w:rsid w:val="00CF02B6"/>
    <w:rsid w:val="00CF04DB"/>
    <w:rsid w:val="00CF0AA9"/>
    <w:rsid w:val="00CF1705"/>
    <w:rsid w:val="00CF256C"/>
    <w:rsid w:val="00CF27A0"/>
    <w:rsid w:val="00CF2B05"/>
    <w:rsid w:val="00CF307B"/>
    <w:rsid w:val="00CF38BB"/>
    <w:rsid w:val="00CF3DCC"/>
    <w:rsid w:val="00CF527B"/>
    <w:rsid w:val="00CF5320"/>
    <w:rsid w:val="00CF7579"/>
    <w:rsid w:val="00D00690"/>
    <w:rsid w:val="00D00CC3"/>
    <w:rsid w:val="00D0140F"/>
    <w:rsid w:val="00D02416"/>
    <w:rsid w:val="00D03AB5"/>
    <w:rsid w:val="00D05152"/>
    <w:rsid w:val="00D05873"/>
    <w:rsid w:val="00D06C17"/>
    <w:rsid w:val="00D071F5"/>
    <w:rsid w:val="00D0764D"/>
    <w:rsid w:val="00D07ECC"/>
    <w:rsid w:val="00D102BD"/>
    <w:rsid w:val="00D1119F"/>
    <w:rsid w:val="00D117C1"/>
    <w:rsid w:val="00D128D4"/>
    <w:rsid w:val="00D12C9A"/>
    <w:rsid w:val="00D1351D"/>
    <w:rsid w:val="00D1361F"/>
    <w:rsid w:val="00D139D2"/>
    <w:rsid w:val="00D14336"/>
    <w:rsid w:val="00D1534F"/>
    <w:rsid w:val="00D15734"/>
    <w:rsid w:val="00D16076"/>
    <w:rsid w:val="00D16BEA"/>
    <w:rsid w:val="00D16FAC"/>
    <w:rsid w:val="00D17598"/>
    <w:rsid w:val="00D1766B"/>
    <w:rsid w:val="00D178DE"/>
    <w:rsid w:val="00D17E85"/>
    <w:rsid w:val="00D20BB7"/>
    <w:rsid w:val="00D21BC9"/>
    <w:rsid w:val="00D22E56"/>
    <w:rsid w:val="00D22F25"/>
    <w:rsid w:val="00D234CB"/>
    <w:rsid w:val="00D2357C"/>
    <w:rsid w:val="00D235F1"/>
    <w:rsid w:val="00D23A92"/>
    <w:rsid w:val="00D23B38"/>
    <w:rsid w:val="00D241A0"/>
    <w:rsid w:val="00D24306"/>
    <w:rsid w:val="00D247BA"/>
    <w:rsid w:val="00D24E18"/>
    <w:rsid w:val="00D257D0"/>
    <w:rsid w:val="00D25ACB"/>
    <w:rsid w:val="00D264D8"/>
    <w:rsid w:val="00D2700E"/>
    <w:rsid w:val="00D270C0"/>
    <w:rsid w:val="00D27363"/>
    <w:rsid w:val="00D27E6C"/>
    <w:rsid w:val="00D3066D"/>
    <w:rsid w:val="00D31345"/>
    <w:rsid w:val="00D31891"/>
    <w:rsid w:val="00D31F7F"/>
    <w:rsid w:val="00D32234"/>
    <w:rsid w:val="00D343A8"/>
    <w:rsid w:val="00D3474A"/>
    <w:rsid w:val="00D350AC"/>
    <w:rsid w:val="00D36191"/>
    <w:rsid w:val="00D368A6"/>
    <w:rsid w:val="00D36D90"/>
    <w:rsid w:val="00D37407"/>
    <w:rsid w:val="00D37615"/>
    <w:rsid w:val="00D413C0"/>
    <w:rsid w:val="00D42B4A"/>
    <w:rsid w:val="00D43613"/>
    <w:rsid w:val="00D43850"/>
    <w:rsid w:val="00D43C0A"/>
    <w:rsid w:val="00D44CCC"/>
    <w:rsid w:val="00D4659E"/>
    <w:rsid w:val="00D467C0"/>
    <w:rsid w:val="00D46E16"/>
    <w:rsid w:val="00D47298"/>
    <w:rsid w:val="00D477B1"/>
    <w:rsid w:val="00D47CA1"/>
    <w:rsid w:val="00D50029"/>
    <w:rsid w:val="00D50365"/>
    <w:rsid w:val="00D50656"/>
    <w:rsid w:val="00D50B0A"/>
    <w:rsid w:val="00D50DE5"/>
    <w:rsid w:val="00D52CDB"/>
    <w:rsid w:val="00D538E1"/>
    <w:rsid w:val="00D55591"/>
    <w:rsid w:val="00D57BEB"/>
    <w:rsid w:val="00D61274"/>
    <w:rsid w:val="00D62592"/>
    <w:rsid w:val="00D638DD"/>
    <w:rsid w:val="00D64090"/>
    <w:rsid w:val="00D64850"/>
    <w:rsid w:val="00D65347"/>
    <w:rsid w:val="00D6727E"/>
    <w:rsid w:val="00D67CA9"/>
    <w:rsid w:val="00D70479"/>
    <w:rsid w:val="00D70A3E"/>
    <w:rsid w:val="00D70AD5"/>
    <w:rsid w:val="00D70CCF"/>
    <w:rsid w:val="00D716A0"/>
    <w:rsid w:val="00D7179C"/>
    <w:rsid w:val="00D72FA9"/>
    <w:rsid w:val="00D73E71"/>
    <w:rsid w:val="00D73FC9"/>
    <w:rsid w:val="00D74C97"/>
    <w:rsid w:val="00D74ED4"/>
    <w:rsid w:val="00D76204"/>
    <w:rsid w:val="00D7634B"/>
    <w:rsid w:val="00D76D32"/>
    <w:rsid w:val="00D7727B"/>
    <w:rsid w:val="00D77FF3"/>
    <w:rsid w:val="00D80834"/>
    <w:rsid w:val="00D80910"/>
    <w:rsid w:val="00D80A85"/>
    <w:rsid w:val="00D82490"/>
    <w:rsid w:val="00D8276A"/>
    <w:rsid w:val="00D83197"/>
    <w:rsid w:val="00D8335C"/>
    <w:rsid w:val="00D83362"/>
    <w:rsid w:val="00D83632"/>
    <w:rsid w:val="00D8370D"/>
    <w:rsid w:val="00D86260"/>
    <w:rsid w:val="00D86DDF"/>
    <w:rsid w:val="00D87A41"/>
    <w:rsid w:val="00D87CEA"/>
    <w:rsid w:val="00D9067A"/>
    <w:rsid w:val="00D90A59"/>
    <w:rsid w:val="00D90A65"/>
    <w:rsid w:val="00D90EAC"/>
    <w:rsid w:val="00D912A2"/>
    <w:rsid w:val="00D92336"/>
    <w:rsid w:val="00D9235E"/>
    <w:rsid w:val="00D94186"/>
    <w:rsid w:val="00D95743"/>
    <w:rsid w:val="00D96689"/>
    <w:rsid w:val="00D9797A"/>
    <w:rsid w:val="00DA164E"/>
    <w:rsid w:val="00DA36B2"/>
    <w:rsid w:val="00DA39FB"/>
    <w:rsid w:val="00DA3FAF"/>
    <w:rsid w:val="00DA4317"/>
    <w:rsid w:val="00DA50CC"/>
    <w:rsid w:val="00DA5274"/>
    <w:rsid w:val="00DA52DF"/>
    <w:rsid w:val="00DA55F6"/>
    <w:rsid w:val="00DA5E2D"/>
    <w:rsid w:val="00DA722A"/>
    <w:rsid w:val="00DA741A"/>
    <w:rsid w:val="00DA7957"/>
    <w:rsid w:val="00DA7EFA"/>
    <w:rsid w:val="00DB0235"/>
    <w:rsid w:val="00DB0359"/>
    <w:rsid w:val="00DB1107"/>
    <w:rsid w:val="00DB2295"/>
    <w:rsid w:val="00DB2C44"/>
    <w:rsid w:val="00DB31D0"/>
    <w:rsid w:val="00DB32D5"/>
    <w:rsid w:val="00DB3C87"/>
    <w:rsid w:val="00DB4954"/>
    <w:rsid w:val="00DB4A1A"/>
    <w:rsid w:val="00DB554E"/>
    <w:rsid w:val="00DB69FB"/>
    <w:rsid w:val="00DB728C"/>
    <w:rsid w:val="00DB737D"/>
    <w:rsid w:val="00DC0C18"/>
    <w:rsid w:val="00DC176D"/>
    <w:rsid w:val="00DC23DA"/>
    <w:rsid w:val="00DC272E"/>
    <w:rsid w:val="00DC4144"/>
    <w:rsid w:val="00DC4189"/>
    <w:rsid w:val="00DC43AF"/>
    <w:rsid w:val="00DC43C8"/>
    <w:rsid w:val="00DC4B5E"/>
    <w:rsid w:val="00DC5038"/>
    <w:rsid w:val="00DC5ACB"/>
    <w:rsid w:val="00DC60BA"/>
    <w:rsid w:val="00DC7BBA"/>
    <w:rsid w:val="00DC7DBE"/>
    <w:rsid w:val="00DD0263"/>
    <w:rsid w:val="00DD126B"/>
    <w:rsid w:val="00DD1DA5"/>
    <w:rsid w:val="00DD252C"/>
    <w:rsid w:val="00DD2F3A"/>
    <w:rsid w:val="00DD31CB"/>
    <w:rsid w:val="00DD37F2"/>
    <w:rsid w:val="00DD3F62"/>
    <w:rsid w:val="00DD4DCC"/>
    <w:rsid w:val="00DD5652"/>
    <w:rsid w:val="00DD782E"/>
    <w:rsid w:val="00DD7E36"/>
    <w:rsid w:val="00DE0C93"/>
    <w:rsid w:val="00DE0FBB"/>
    <w:rsid w:val="00DE177D"/>
    <w:rsid w:val="00DE30A9"/>
    <w:rsid w:val="00DE3838"/>
    <w:rsid w:val="00DE4651"/>
    <w:rsid w:val="00DE55DA"/>
    <w:rsid w:val="00DE562B"/>
    <w:rsid w:val="00DE5864"/>
    <w:rsid w:val="00DE64F7"/>
    <w:rsid w:val="00DE6BD6"/>
    <w:rsid w:val="00DE733A"/>
    <w:rsid w:val="00DE740A"/>
    <w:rsid w:val="00DE769E"/>
    <w:rsid w:val="00DE76E5"/>
    <w:rsid w:val="00DE7B37"/>
    <w:rsid w:val="00DE7B8A"/>
    <w:rsid w:val="00DF08C6"/>
    <w:rsid w:val="00DF0A6D"/>
    <w:rsid w:val="00DF1099"/>
    <w:rsid w:val="00DF14D4"/>
    <w:rsid w:val="00DF2702"/>
    <w:rsid w:val="00DF2757"/>
    <w:rsid w:val="00DF332A"/>
    <w:rsid w:val="00DF3947"/>
    <w:rsid w:val="00DF4669"/>
    <w:rsid w:val="00DF505A"/>
    <w:rsid w:val="00DF58AE"/>
    <w:rsid w:val="00DF5EE4"/>
    <w:rsid w:val="00DF6DBF"/>
    <w:rsid w:val="00E00026"/>
    <w:rsid w:val="00E003FE"/>
    <w:rsid w:val="00E00A8F"/>
    <w:rsid w:val="00E01262"/>
    <w:rsid w:val="00E01475"/>
    <w:rsid w:val="00E021B5"/>
    <w:rsid w:val="00E03EAE"/>
    <w:rsid w:val="00E03F71"/>
    <w:rsid w:val="00E04140"/>
    <w:rsid w:val="00E04309"/>
    <w:rsid w:val="00E04E35"/>
    <w:rsid w:val="00E05CEF"/>
    <w:rsid w:val="00E062A6"/>
    <w:rsid w:val="00E06A58"/>
    <w:rsid w:val="00E10198"/>
    <w:rsid w:val="00E10832"/>
    <w:rsid w:val="00E10E44"/>
    <w:rsid w:val="00E1243E"/>
    <w:rsid w:val="00E14376"/>
    <w:rsid w:val="00E144D9"/>
    <w:rsid w:val="00E15963"/>
    <w:rsid w:val="00E165F2"/>
    <w:rsid w:val="00E166D0"/>
    <w:rsid w:val="00E16CB1"/>
    <w:rsid w:val="00E2099E"/>
    <w:rsid w:val="00E20C6B"/>
    <w:rsid w:val="00E2130E"/>
    <w:rsid w:val="00E22440"/>
    <w:rsid w:val="00E226D3"/>
    <w:rsid w:val="00E22B04"/>
    <w:rsid w:val="00E2327C"/>
    <w:rsid w:val="00E24063"/>
    <w:rsid w:val="00E24B21"/>
    <w:rsid w:val="00E24F39"/>
    <w:rsid w:val="00E250BD"/>
    <w:rsid w:val="00E25722"/>
    <w:rsid w:val="00E257F1"/>
    <w:rsid w:val="00E25915"/>
    <w:rsid w:val="00E25DD9"/>
    <w:rsid w:val="00E260B1"/>
    <w:rsid w:val="00E26A0C"/>
    <w:rsid w:val="00E270DA"/>
    <w:rsid w:val="00E274BD"/>
    <w:rsid w:val="00E274F6"/>
    <w:rsid w:val="00E30BAF"/>
    <w:rsid w:val="00E315D0"/>
    <w:rsid w:val="00E3191C"/>
    <w:rsid w:val="00E33B55"/>
    <w:rsid w:val="00E3470E"/>
    <w:rsid w:val="00E35807"/>
    <w:rsid w:val="00E35EF9"/>
    <w:rsid w:val="00E361F1"/>
    <w:rsid w:val="00E36FFF"/>
    <w:rsid w:val="00E37536"/>
    <w:rsid w:val="00E37675"/>
    <w:rsid w:val="00E3778C"/>
    <w:rsid w:val="00E37D30"/>
    <w:rsid w:val="00E403E3"/>
    <w:rsid w:val="00E4069D"/>
    <w:rsid w:val="00E4123C"/>
    <w:rsid w:val="00E4197A"/>
    <w:rsid w:val="00E41C33"/>
    <w:rsid w:val="00E4200A"/>
    <w:rsid w:val="00E421EE"/>
    <w:rsid w:val="00E42AD2"/>
    <w:rsid w:val="00E43116"/>
    <w:rsid w:val="00E43A36"/>
    <w:rsid w:val="00E43F1E"/>
    <w:rsid w:val="00E45AA8"/>
    <w:rsid w:val="00E476AA"/>
    <w:rsid w:val="00E47A18"/>
    <w:rsid w:val="00E47B9E"/>
    <w:rsid w:val="00E47BA1"/>
    <w:rsid w:val="00E47F34"/>
    <w:rsid w:val="00E47F59"/>
    <w:rsid w:val="00E518F6"/>
    <w:rsid w:val="00E519A9"/>
    <w:rsid w:val="00E52096"/>
    <w:rsid w:val="00E525CF"/>
    <w:rsid w:val="00E52906"/>
    <w:rsid w:val="00E53529"/>
    <w:rsid w:val="00E53DD7"/>
    <w:rsid w:val="00E549DE"/>
    <w:rsid w:val="00E550D6"/>
    <w:rsid w:val="00E55412"/>
    <w:rsid w:val="00E5629B"/>
    <w:rsid w:val="00E60A03"/>
    <w:rsid w:val="00E618EB"/>
    <w:rsid w:val="00E61955"/>
    <w:rsid w:val="00E6258A"/>
    <w:rsid w:val="00E630D2"/>
    <w:rsid w:val="00E633E3"/>
    <w:rsid w:val="00E64886"/>
    <w:rsid w:val="00E64DC9"/>
    <w:rsid w:val="00E67794"/>
    <w:rsid w:val="00E713EA"/>
    <w:rsid w:val="00E71B40"/>
    <w:rsid w:val="00E71C42"/>
    <w:rsid w:val="00E72361"/>
    <w:rsid w:val="00E76412"/>
    <w:rsid w:val="00E76428"/>
    <w:rsid w:val="00E765A1"/>
    <w:rsid w:val="00E77603"/>
    <w:rsid w:val="00E80914"/>
    <w:rsid w:val="00E80F58"/>
    <w:rsid w:val="00E812E6"/>
    <w:rsid w:val="00E81598"/>
    <w:rsid w:val="00E81FB9"/>
    <w:rsid w:val="00E822F1"/>
    <w:rsid w:val="00E83300"/>
    <w:rsid w:val="00E83E18"/>
    <w:rsid w:val="00E84494"/>
    <w:rsid w:val="00E85040"/>
    <w:rsid w:val="00E850F7"/>
    <w:rsid w:val="00E8537B"/>
    <w:rsid w:val="00E86909"/>
    <w:rsid w:val="00E87D19"/>
    <w:rsid w:val="00E92A0B"/>
    <w:rsid w:val="00E93028"/>
    <w:rsid w:val="00E93B2B"/>
    <w:rsid w:val="00E93B54"/>
    <w:rsid w:val="00E93F3C"/>
    <w:rsid w:val="00E9508B"/>
    <w:rsid w:val="00E953DA"/>
    <w:rsid w:val="00E9710C"/>
    <w:rsid w:val="00E97B60"/>
    <w:rsid w:val="00EA0F87"/>
    <w:rsid w:val="00EA27F1"/>
    <w:rsid w:val="00EA2E6D"/>
    <w:rsid w:val="00EA3848"/>
    <w:rsid w:val="00EA3CB3"/>
    <w:rsid w:val="00EA40B1"/>
    <w:rsid w:val="00EA4F6D"/>
    <w:rsid w:val="00EA65C4"/>
    <w:rsid w:val="00EA6C2E"/>
    <w:rsid w:val="00EA70E6"/>
    <w:rsid w:val="00EA7A4C"/>
    <w:rsid w:val="00EB01D1"/>
    <w:rsid w:val="00EB0867"/>
    <w:rsid w:val="00EB0962"/>
    <w:rsid w:val="00EB12BA"/>
    <w:rsid w:val="00EB162D"/>
    <w:rsid w:val="00EB23BD"/>
    <w:rsid w:val="00EB27A9"/>
    <w:rsid w:val="00EB2C62"/>
    <w:rsid w:val="00EB349B"/>
    <w:rsid w:val="00EB3CF8"/>
    <w:rsid w:val="00EB48DE"/>
    <w:rsid w:val="00EB4C53"/>
    <w:rsid w:val="00EB53AD"/>
    <w:rsid w:val="00EB6942"/>
    <w:rsid w:val="00EB70E0"/>
    <w:rsid w:val="00EC09C2"/>
    <w:rsid w:val="00EC0FFA"/>
    <w:rsid w:val="00EC11F2"/>
    <w:rsid w:val="00EC15E5"/>
    <w:rsid w:val="00EC2728"/>
    <w:rsid w:val="00EC2ECC"/>
    <w:rsid w:val="00EC350C"/>
    <w:rsid w:val="00EC572D"/>
    <w:rsid w:val="00EC5C70"/>
    <w:rsid w:val="00EC6267"/>
    <w:rsid w:val="00EC6384"/>
    <w:rsid w:val="00EC7DF7"/>
    <w:rsid w:val="00ED01B9"/>
    <w:rsid w:val="00ED038E"/>
    <w:rsid w:val="00ED0928"/>
    <w:rsid w:val="00ED0A5D"/>
    <w:rsid w:val="00ED114A"/>
    <w:rsid w:val="00ED178D"/>
    <w:rsid w:val="00ED216E"/>
    <w:rsid w:val="00ED2B65"/>
    <w:rsid w:val="00ED3673"/>
    <w:rsid w:val="00ED37ED"/>
    <w:rsid w:val="00ED5003"/>
    <w:rsid w:val="00ED501E"/>
    <w:rsid w:val="00ED5DD8"/>
    <w:rsid w:val="00ED64A6"/>
    <w:rsid w:val="00ED6914"/>
    <w:rsid w:val="00ED6E3F"/>
    <w:rsid w:val="00ED749C"/>
    <w:rsid w:val="00EE04DC"/>
    <w:rsid w:val="00EE0C68"/>
    <w:rsid w:val="00EE170C"/>
    <w:rsid w:val="00EE1A9C"/>
    <w:rsid w:val="00EE22C6"/>
    <w:rsid w:val="00EE27B2"/>
    <w:rsid w:val="00EE307A"/>
    <w:rsid w:val="00EE3AFE"/>
    <w:rsid w:val="00EE4541"/>
    <w:rsid w:val="00EE4D35"/>
    <w:rsid w:val="00EE519F"/>
    <w:rsid w:val="00EE565F"/>
    <w:rsid w:val="00EE5E1D"/>
    <w:rsid w:val="00EE69A2"/>
    <w:rsid w:val="00EE731A"/>
    <w:rsid w:val="00EF0068"/>
    <w:rsid w:val="00EF0A02"/>
    <w:rsid w:val="00EF0F6A"/>
    <w:rsid w:val="00EF1243"/>
    <w:rsid w:val="00EF13A1"/>
    <w:rsid w:val="00EF1BD9"/>
    <w:rsid w:val="00EF37A6"/>
    <w:rsid w:val="00EF4224"/>
    <w:rsid w:val="00EF48BA"/>
    <w:rsid w:val="00EF5137"/>
    <w:rsid w:val="00EF5E4D"/>
    <w:rsid w:val="00EF6B8E"/>
    <w:rsid w:val="00EF6EDA"/>
    <w:rsid w:val="00EF736D"/>
    <w:rsid w:val="00F00154"/>
    <w:rsid w:val="00F004C6"/>
    <w:rsid w:val="00F00D05"/>
    <w:rsid w:val="00F00E58"/>
    <w:rsid w:val="00F00FE5"/>
    <w:rsid w:val="00F013CD"/>
    <w:rsid w:val="00F01BF3"/>
    <w:rsid w:val="00F034C0"/>
    <w:rsid w:val="00F057BB"/>
    <w:rsid w:val="00F0662F"/>
    <w:rsid w:val="00F067E8"/>
    <w:rsid w:val="00F07884"/>
    <w:rsid w:val="00F10701"/>
    <w:rsid w:val="00F10DCB"/>
    <w:rsid w:val="00F11031"/>
    <w:rsid w:val="00F11800"/>
    <w:rsid w:val="00F11872"/>
    <w:rsid w:val="00F12069"/>
    <w:rsid w:val="00F1288B"/>
    <w:rsid w:val="00F12BA7"/>
    <w:rsid w:val="00F13789"/>
    <w:rsid w:val="00F139FA"/>
    <w:rsid w:val="00F1550F"/>
    <w:rsid w:val="00F15FB4"/>
    <w:rsid w:val="00F167D3"/>
    <w:rsid w:val="00F207E7"/>
    <w:rsid w:val="00F20863"/>
    <w:rsid w:val="00F20E35"/>
    <w:rsid w:val="00F22DFD"/>
    <w:rsid w:val="00F23E7D"/>
    <w:rsid w:val="00F24ACE"/>
    <w:rsid w:val="00F2719B"/>
    <w:rsid w:val="00F30B80"/>
    <w:rsid w:val="00F30BBF"/>
    <w:rsid w:val="00F313D4"/>
    <w:rsid w:val="00F31E5E"/>
    <w:rsid w:val="00F32CBB"/>
    <w:rsid w:val="00F3367E"/>
    <w:rsid w:val="00F339CC"/>
    <w:rsid w:val="00F34D4A"/>
    <w:rsid w:val="00F400CD"/>
    <w:rsid w:val="00F4150B"/>
    <w:rsid w:val="00F419F9"/>
    <w:rsid w:val="00F41F49"/>
    <w:rsid w:val="00F42ED9"/>
    <w:rsid w:val="00F4314C"/>
    <w:rsid w:val="00F434E8"/>
    <w:rsid w:val="00F44091"/>
    <w:rsid w:val="00F45194"/>
    <w:rsid w:val="00F457FE"/>
    <w:rsid w:val="00F45A34"/>
    <w:rsid w:val="00F45C27"/>
    <w:rsid w:val="00F45D8B"/>
    <w:rsid w:val="00F461A7"/>
    <w:rsid w:val="00F465DD"/>
    <w:rsid w:val="00F467AD"/>
    <w:rsid w:val="00F46917"/>
    <w:rsid w:val="00F51259"/>
    <w:rsid w:val="00F517EF"/>
    <w:rsid w:val="00F51E59"/>
    <w:rsid w:val="00F52C91"/>
    <w:rsid w:val="00F530BB"/>
    <w:rsid w:val="00F537DA"/>
    <w:rsid w:val="00F53F45"/>
    <w:rsid w:val="00F5471F"/>
    <w:rsid w:val="00F57997"/>
    <w:rsid w:val="00F57E6A"/>
    <w:rsid w:val="00F62F6E"/>
    <w:rsid w:val="00F6393E"/>
    <w:rsid w:val="00F63DC7"/>
    <w:rsid w:val="00F641A1"/>
    <w:rsid w:val="00F641FC"/>
    <w:rsid w:val="00F646E2"/>
    <w:rsid w:val="00F65054"/>
    <w:rsid w:val="00F65332"/>
    <w:rsid w:val="00F65C0A"/>
    <w:rsid w:val="00F65E7D"/>
    <w:rsid w:val="00F700F1"/>
    <w:rsid w:val="00F71203"/>
    <w:rsid w:val="00F717E8"/>
    <w:rsid w:val="00F71989"/>
    <w:rsid w:val="00F72007"/>
    <w:rsid w:val="00F724BC"/>
    <w:rsid w:val="00F7376D"/>
    <w:rsid w:val="00F74296"/>
    <w:rsid w:val="00F74D08"/>
    <w:rsid w:val="00F76754"/>
    <w:rsid w:val="00F76CAB"/>
    <w:rsid w:val="00F77157"/>
    <w:rsid w:val="00F8039B"/>
    <w:rsid w:val="00F80540"/>
    <w:rsid w:val="00F816E6"/>
    <w:rsid w:val="00F82B79"/>
    <w:rsid w:val="00F82E34"/>
    <w:rsid w:val="00F82F0D"/>
    <w:rsid w:val="00F8359A"/>
    <w:rsid w:val="00F83ECE"/>
    <w:rsid w:val="00F846F8"/>
    <w:rsid w:val="00F854C9"/>
    <w:rsid w:val="00F85785"/>
    <w:rsid w:val="00F85CC7"/>
    <w:rsid w:val="00F90533"/>
    <w:rsid w:val="00F9204A"/>
    <w:rsid w:val="00F9238E"/>
    <w:rsid w:val="00F934DE"/>
    <w:rsid w:val="00F93514"/>
    <w:rsid w:val="00F93EBA"/>
    <w:rsid w:val="00F93EF8"/>
    <w:rsid w:val="00F941E0"/>
    <w:rsid w:val="00F96B29"/>
    <w:rsid w:val="00F97800"/>
    <w:rsid w:val="00F97DD7"/>
    <w:rsid w:val="00F97E88"/>
    <w:rsid w:val="00F97E89"/>
    <w:rsid w:val="00FA0A16"/>
    <w:rsid w:val="00FA19BF"/>
    <w:rsid w:val="00FA1FA7"/>
    <w:rsid w:val="00FA2E39"/>
    <w:rsid w:val="00FA3041"/>
    <w:rsid w:val="00FA3428"/>
    <w:rsid w:val="00FA47BE"/>
    <w:rsid w:val="00FA487A"/>
    <w:rsid w:val="00FA4E66"/>
    <w:rsid w:val="00FA644B"/>
    <w:rsid w:val="00FA654C"/>
    <w:rsid w:val="00FA67E2"/>
    <w:rsid w:val="00FA6A76"/>
    <w:rsid w:val="00FA6E8A"/>
    <w:rsid w:val="00FB021F"/>
    <w:rsid w:val="00FB046D"/>
    <w:rsid w:val="00FB297F"/>
    <w:rsid w:val="00FB2BF4"/>
    <w:rsid w:val="00FB4E7F"/>
    <w:rsid w:val="00FB54D6"/>
    <w:rsid w:val="00FB5952"/>
    <w:rsid w:val="00FB5ECC"/>
    <w:rsid w:val="00FB6273"/>
    <w:rsid w:val="00FB6A86"/>
    <w:rsid w:val="00FB7349"/>
    <w:rsid w:val="00FB7D17"/>
    <w:rsid w:val="00FB7E43"/>
    <w:rsid w:val="00FC06D3"/>
    <w:rsid w:val="00FC087C"/>
    <w:rsid w:val="00FC0B94"/>
    <w:rsid w:val="00FC31EC"/>
    <w:rsid w:val="00FC3239"/>
    <w:rsid w:val="00FC3821"/>
    <w:rsid w:val="00FC535E"/>
    <w:rsid w:val="00FC57CA"/>
    <w:rsid w:val="00FC582F"/>
    <w:rsid w:val="00FC73F7"/>
    <w:rsid w:val="00FD0122"/>
    <w:rsid w:val="00FD02F4"/>
    <w:rsid w:val="00FD0D03"/>
    <w:rsid w:val="00FD268F"/>
    <w:rsid w:val="00FD3099"/>
    <w:rsid w:val="00FD3651"/>
    <w:rsid w:val="00FD38DD"/>
    <w:rsid w:val="00FD48B7"/>
    <w:rsid w:val="00FD48D0"/>
    <w:rsid w:val="00FD4C3F"/>
    <w:rsid w:val="00FD504D"/>
    <w:rsid w:val="00FD5A49"/>
    <w:rsid w:val="00FD610B"/>
    <w:rsid w:val="00FD795B"/>
    <w:rsid w:val="00FD7ACA"/>
    <w:rsid w:val="00FD7BBC"/>
    <w:rsid w:val="00FE0217"/>
    <w:rsid w:val="00FE0953"/>
    <w:rsid w:val="00FE316C"/>
    <w:rsid w:val="00FE373C"/>
    <w:rsid w:val="00FE4054"/>
    <w:rsid w:val="00FE4096"/>
    <w:rsid w:val="00FE42B9"/>
    <w:rsid w:val="00FE4731"/>
    <w:rsid w:val="00FE4CF4"/>
    <w:rsid w:val="00FE644D"/>
    <w:rsid w:val="00FE6C77"/>
    <w:rsid w:val="00FE7EF1"/>
    <w:rsid w:val="00FF0158"/>
    <w:rsid w:val="00FF02C7"/>
    <w:rsid w:val="00FF1441"/>
    <w:rsid w:val="00FF1F68"/>
    <w:rsid w:val="00FF2075"/>
    <w:rsid w:val="00FF23DD"/>
    <w:rsid w:val="00FF2B1A"/>
    <w:rsid w:val="00FF34FE"/>
    <w:rsid w:val="00FF3857"/>
    <w:rsid w:val="00FF3F0E"/>
    <w:rsid w:val="00FF4181"/>
    <w:rsid w:val="00FF52EF"/>
    <w:rsid w:val="00FF5449"/>
    <w:rsid w:val="00FF5E5D"/>
    <w:rsid w:val="00FF61EF"/>
    <w:rsid w:val="00FF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03492"/>
  <w15:docId w15:val="{DD05B3F0-023A-4EBE-BEDD-23E30E57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FF3"/>
    <w:rPr>
      <w:rFonts w:ascii="Times New Roman" w:eastAsia="Times New Roman" w:hAnsi="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 Char1,Header Char Char,Char1 Char1 Char Char,Char1 Char Char, Char1 Char Char,Char1 Char1 Char,Char1 Char,Char1,Char1 Char1,Glava - napis,Char4"/>
    <w:basedOn w:val="Normal"/>
    <w:link w:val="AntetCaracter"/>
    <w:rsid w:val="00122FF3"/>
    <w:pPr>
      <w:tabs>
        <w:tab w:val="center" w:pos="4320"/>
        <w:tab w:val="right" w:pos="8640"/>
      </w:tabs>
    </w:pPr>
    <w:rPr>
      <w:sz w:val="20"/>
      <w:szCs w:val="20"/>
      <w:lang w:val="en-US" w:eastAsia="x-none"/>
    </w:rPr>
  </w:style>
  <w:style w:type="character" w:customStyle="1" w:styleId="AntetCaracter">
    <w:name w:val="Antet Caracter"/>
    <w:aliases w:val=" Char1 Caracter,Header Char Char Caracter,Char1 Char1 Char Char Caracter,Char1 Char Char Caracter, Char1 Char Char Caracter,Char1 Char1 Char Caracter,Char1 Char Caracter,Char1 Caracter,Char1 Char1 Caracter,Glava - napis Caracter"/>
    <w:link w:val="Antet"/>
    <w:rsid w:val="00122FF3"/>
    <w:rPr>
      <w:rFonts w:ascii="Times New Roman" w:eastAsia="Times New Roman" w:hAnsi="Times New Roman" w:cs="Times New Roman"/>
      <w:sz w:val="20"/>
      <w:szCs w:val="20"/>
      <w:lang w:val="en-US"/>
    </w:rPr>
  </w:style>
  <w:style w:type="paragraph" w:styleId="Indentcorptext">
    <w:name w:val="Body Text Indent"/>
    <w:basedOn w:val="Normal"/>
    <w:link w:val="IndentcorptextCaracter"/>
    <w:rsid w:val="00122FF3"/>
    <w:pPr>
      <w:ind w:firstLine="708"/>
      <w:jc w:val="both"/>
    </w:pPr>
    <w:rPr>
      <w:lang w:val="x-none" w:eastAsia="ro-RO"/>
    </w:rPr>
  </w:style>
  <w:style w:type="character" w:customStyle="1" w:styleId="IndentcorptextCaracter">
    <w:name w:val="Indent corp text Caracter"/>
    <w:link w:val="Indentcorptext"/>
    <w:rsid w:val="00122FF3"/>
    <w:rPr>
      <w:rFonts w:ascii="Times New Roman" w:eastAsia="Times New Roman" w:hAnsi="Times New Roman" w:cs="Times New Roman"/>
      <w:sz w:val="24"/>
      <w:szCs w:val="24"/>
      <w:lang w:eastAsia="ro-RO"/>
    </w:rPr>
  </w:style>
  <w:style w:type="paragraph" w:styleId="Titlu">
    <w:name w:val="Title"/>
    <w:basedOn w:val="Normal"/>
    <w:link w:val="TitluCaracter"/>
    <w:qFormat/>
    <w:rsid w:val="00122FF3"/>
    <w:pPr>
      <w:jc w:val="center"/>
    </w:pPr>
    <w:rPr>
      <w:b/>
      <w:bCs/>
      <w:lang w:val="fr-FR" w:eastAsia="fr-FR"/>
    </w:rPr>
  </w:style>
  <w:style w:type="character" w:customStyle="1" w:styleId="TitluCaracter">
    <w:name w:val="Titlu Caracter"/>
    <w:link w:val="Titlu"/>
    <w:rsid w:val="00122FF3"/>
    <w:rPr>
      <w:rFonts w:ascii="Times New Roman" w:eastAsia="Times New Roman" w:hAnsi="Times New Roman" w:cs="Times New Roman"/>
      <w:b/>
      <w:bCs/>
      <w:sz w:val="24"/>
      <w:szCs w:val="24"/>
      <w:lang w:val="fr-FR" w:eastAsia="fr-FR"/>
    </w:rPr>
  </w:style>
  <w:style w:type="paragraph" w:styleId="Corptext2">
    <w:name w:val="Body Text 2"/>
    <w:basedOn w:val="Normal"/>
    <w:link w:val="Corptext2Caracter"/>
    <w:rsid w:val="00122FF3"/>
    <w:rPr>
      <w:i/>
      <w:iCs/>
      <w:lang w:val="x-none" w:eastAsia="x-none"/>
    </w:rPr>
  </w:style>
  <w:style w:type="character" w:customStyle="1" w:styleId="Corptext2Caracter">
    <w:name w:val="Corp text 2 Caracter"/>
    <w:link w:val="Corptext2"/>
    <w:rsid w:val="00122FF3"/>
    <w:rPr>
      <w:rFonts w:ascii="Times New Roman" w:eastAsia="Times New Roman" w:hAnsi="Times New Roman" w:cs="Times New Roman"/>
      <w:i/>
      <w:iCs/>
      <w:sz w:val="24"/>
      <w:szCs w:val="24"/>
    </w:rPr>
  </w:style>
  <w:style w:type="paragraph" w:styleId="Listparagraf">
    <w:name w:val="List Paragraph"/>
    <w:aliases w:val="lp1,Heading x1"/>
    <w:basedOn w:val="Normal"/>
    <w:link w:val="ListparagrafCaracter"/>
    <w:uiPriority w:val="34"/>
    <w:qFormat/>
    <w:rsid w:val="00E14376"/>
    <w:pPr>
      <w:spacing w:after="200" w:line="276" w:lineRule="auto"/>
      <w:ind w:left="720"/>
      <w:contextualSpacing/>
    </w:pPr>
    <w:rPr>
      <w:rFonts w:ascii="Calibri" w:hAnsi="Calibri"/>
      <w:sz w:val="22"/>
      <w:szCs w:val="22"/>
      <w:lang w:eastAsia="ro-RO"/>
    </w:rPr>
  </w:style>
  <w:style w:type="paragraph" w:styleId="Subsol">
    <w:name w:val="footer"/>
    <w:basedOn w:val="Normal"/>
    <w:link w:val="SubsolCaracter"/>
    <w:uiPriority w:val="99"/>
    <w:unhideWhenUsed/>
    <w:rsid w:val="00794E89"/>
    <w:pPr>
      <w:tabs>
        <w:tab w:val="center" w:pos="4536"/>
        <w:tab w:val="right" w:pos="9072"/>
      </w:tabs>
    </w:pPr>
    <w:rPr>
      <w:lang w:val="x-none" w:eastAsia="x-none"/>
    </w:rPr>
  </w:style>
  <w:style w:type="character" w:customStyle="1" w:styleId="SubsolCaracter">
    <w:name w:val="Subsol Caracter"/>
    <w:link w:val="Subsol"/>
    <w:uiPriority w:val="99"/>
    <w:rsid w:val="00794E89"/>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FD48B7"/>
    <w:rPr>
      <w:rFonts w:ascii="Tahoma" w:hAnsi="Tahoma"/>
      <w:sz w:val="16"/>
      <w:szCs w:val="16"/>
      <w:lang w:val="x-none"/>
    </w:rPr>
  </w:style>
  <w:style w:type="character" w:customStyle="1" w:styleId="TextnBalonCaracter">
    <w:name w:val="Text în Balon Caracter"/>
    <w:link w:val="TextnBalon"/>
    <w:uiPriority w:val="99"/>
    <w:semiHidden/>
    <w:rsid w:val="00FD48B7"/>
    <w:rPr>
      <w:rFonts w:ascii="Tahoma" w:eastAsia="Times New Roman" w:hAnsi="Tahoma" w:cs="Tahoma"/>
      <w:sz w:val="16"/>
      <w:szCs w:val="16"/>
      <w:lang w:eastAsia="en-US"/>
    </w:rPr>
  </w:style>
  <w:style w:type="character" w:customStyle="1" w:styleId="HeaderChar1">
    <w:name w:val="Header Char1"/>
    <w:aliases w:val="Header Char Char1, Char1 Char Char1,Header Char Char Char,Char1 Char1 Char Char Char,Char1 Char Char Char, Char1 Char Char Char,Char1 Char1 Char Char1,Char1 Char Char1"/>
    <w:uiPriority w:val="99"/>
    <w:rsid w:val="00B83976"/>
    <w:rPr>
      <w:rFonts w:ascii="Times New Roman" w:eastAsia="Times New Roman" w:hAnsi="Times New Roman"/>
      <w:lang w:val="en-US" w:eastAsia="en-US"/>
    </w:rPr>
  </w:style>
  <w:style w:type="paragraph" w:customStyle="1" w:styleId="DefaultText">
    <w:name w:val="Default Text"/>
    <w:basedOn w:val="Normal"/>
    <w:rsid w:val="00B83976"/>
    <w:rPr>
      <w:szCs w:val="20"/>
    </w:rPr>
  </w:style>
  <w:style w:type="character" w:styleId="Numrdepagin">
    <w:name w:val="page number"/>
    <w:basedOn w:val="Fontdeparagrafimplicit"/>
    <w:rsid w:val="00B83976"/>
  </w:style>
  <w:style w:type="character" w:styleId="Referincomentariu">
    <w:name w:val="annotation reference"/>
    <w:rsid w:val="00C273FE"/>
    <w:rPr>
      <w:sz w:val="16"/>
      <w:szCs w:val="16"/>
    </w:rPr>
  </w:style>
  <w:style w:type="paragraph" w:styleId="Textcomentariu">
    <w:name w:val="annotation text"/>
    <w:basedOn w:val="Normal"/>
    <w:link w:val="TextcomentariuCaracter"/>
    <w:rsid w:val="00C273FE"/>
    <w:rPr>
      <w:sz w:val="20"/>
      <w:szCs w:val="20"/>
    </w:rPr>
  </w:style>
  <w:style w:type="character" w:customStyle="1" w:styleId="TextcomentariuCaracter">
    <w:name w:val="Text comentariu Caracter"/>
    <w:link w:val="Textcomentariu"/>
    <w:rsid w:val="00C273FE"/>
    <w:rPr>
      <w:rFonts w:ascii="Times New Roman" w:eastAsia="Times New Roman" w:hAnsi="Times New Roman"/>
      <w:lang w:val="ro-RO"/>
    </w:rPr>
  </w:style>
  <w:style w:type="paragraph" w:styleId="SubiectComentariu">
    <w:name w:val="annotation subject"/>
    <w:basedOn w:val="Textcomentariu"/>
    <w:next w:val="Textcomentariu"/>
    <w:link w:val="SubiectComentariuCaracter"/>
    <w:rsid w:val="00C273FE"/>
    <w:rPr>
      <w:b/>
      <w:bCs/>
    </w:rPr>
  </w:style>
  <w:style w:type="character" w:customStyle="1" w:styleId="SubiectComentariuCaracter">
    <w:name w:val="Subiect Comentariu Caracter"/>
    <w:link w:val="SubiectComentariu"/>
    <w:rsid w:val="00C273FE"/>
    <w:rPr>
      <w:rFonts w:ascii="Times New Roman" w:eastAsia="Times New Roman" w:hAnsi="Times New Roman"/>
      <w:b/>
      <w:bCs/>
      <w:lang w:val="ro-RO"/>
    </w:rPr>
  </w:style>
  <w:style w:type="character" w:customStyle="1" w:styleId="ListparagrafCaracter">
    <w:name w:val="Listă paragraf Caracter"/>
    <w:aliases w:val="lp1 Caracter,Heading x1 Caracter"/>
    <w:link w:val="Listparagraf"/>
    <w:uiPriority w:val="34"/>
    <w:locked/>
    <w:rsid w:val="003A7BA4"/>
    <w:rPr>
      <w:rFonts w:eastAsia="Times New Roman"/>
      <w:sz w:val="22"/>
      <w:szCs w:val="22"/>
      <w:lang w:val="ro-RO" w:eastAsia="ro-RO"/>
    </w:rPr>
  </w:style>
  <w:style w:type="character" w:styleId="Hyperlink">
    <w:name w:val="Hyperlink"/>
    <w:basedOn w:val="Fontdeparagrafimplicit"/>
    <w:rsid w:val="001266E9"/>
    <w:rPr>
      <w:color w:val="0000FF" w:themeColor="hyperlink"/>
      <w:u w:val="single"/>
    </w:rPr>
  </w:style>
  <w:style w:type="paragraph" w:styleId="Revizuire">
    <w:name w:val="Revision"/>
    <w:hidden/>
    <w:uiPriority w:val="99"/>
    <w:semiHidden/>
    <w:rsid w:val="00C1581C"/>
    <w:rPr>
      <w:rFonts w:ascii="Times New Roman" w:eastAsia="Times New Roman" w:hAnsi="Times New Roman"/>
      <w:sz w:val="24"/>
      <w:szCs w:val="24"/>
      <w:lang w:val="ro-RO"/>
    </w:rPr>
  </w:style>
  <w:style w:type="character" w:customStyle="1" w:styleId="MeniuneNerezolvat1">
    <w:name w:val="Mențiune Nerezolvat1"/>
    <w:basedOn w:val="Fontdeparagrafimplicit"/>
    <w:uiPriority w:val="99"/>
    <w:semiHidden/>
    <w:unhideWhenUsed/>
    <w:rsid w:val="00331403"/>
    <w:rPr>
      <w:color w:val="605E5C"/>
      <w:shd w:val="clear" w:color="auto" w:fill="E1DFDD"/>
    </w:rPr>
  </w:style>
  <w:style w:type="paragraph" w:customStyle="1" w:styleId="Head5-Subsect">
    <w:name w:val="Head5-Subsect"/>
    <w:basedOn w:val="Normal"/>
    <w:rsid w:val="0077386B"/>
    <w:pPr>
      <w:numPr>
        <w:ilvl w:val="4"/>
      </w:numPr>
      <w:tabs>
        <w:tab w:val="num" w:pos="360"/>
        <w:tab w:val="num" w:pos="502"/>
        <w:tab w:val="num" w:pos="1080"/>
        <w:tab w:val="num" w:pos="2880"/>
      </w:tabs>
      <w:spacing w:before="120" w:after="120"/>
      <w:ind w:left="1080" w:hanging="360"/>
      <w:jc w:val="both"/>
    </w:pPr>
    <w:rPr>
      <w:rFonts w:ascii="Trebuchet MS" w:hAnsi="Trebuchet MS"/>
      <w:b/>
      <w:bCs/>
      <w:sz w:val="20"/>
    </w:rPr>
  </w:style>
  <w:style w:type="character" w:customStyle="1" w:styleId="tal1">
    <w:name w:val="tal1"/>
    <w:basedOn w:val="Fontdeparagrafimplicit"/>
    <w:rsid w:val="007013B6"/>
  </w:style>
  <w:style w:type="character" w:styleId="MeniuneNerezolvat">
    <w:name w:val="Unresolved Mention"/>
    <w:basedOn w:val="Fontdeparagrafimplicit"/>
    <w:uiPriority w:val="99"/>
    <w:semiHidden/>
    <w:unhideWhenUsed/>
    <w:rsid w:val="00084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2361">
      <w:bodyDiv w:val="1"/>
      <w:marLeft w:val="0"/>
      <w:marRight w:val="0"/>
      <w:marTop w:val="0"/>
      <w:marBottom w:val="0"/>
      <w:divBdr>
        <w:top w:val="none" w:sz="0" w:space="0" w:color="auto"/>
        <w:left w:val="none" w:sz="0" w:space="0" w:color="auto"/>
        <w:bottom w:val="none" w:sz="0" w:space="0" w:color="auto"/>
        <w:right w:val="none" w:sz="0" w:space="0" w:color="auto"/>
      </w:divBdr>
    </w:div>
    <w:div w:id="868837307">
      <w:bodyDiv w:val="1"/>
      <w:marLeft w:val="0"/>
      <w:marRight w:val="0"/>
      <w:marTop w:val="0"/>
      <w:marBottom w:val="0"/>
      <w:divBdr>
        <w:top w:val="none" w:sz="0" w:space="0" w:color="auto"/>
        <w:left w:val="none" w:sz="0" w:space="0" w:color="auto"/>
        <w:bottom w:val="none" w:sz="0" w:space="0" w:color="auto"/>
        <w:right w:val="none" w:sz="0" w:space="0" w:color="auto"/>
      </w:divBdr>
    </w:div>
    <w:div w:id="898635199">
      <w:bodyDiv w:val="1"/>
      <w:marLeft w:val="0"/>
      <w:marRight w:val="0"/>
      <w:marTop w:val="0"/>
      <w:marBottom w:val="0"/>
      <w:divBdr>
        <w:top w:val="none" w:sz="0" w:space="0" w:color="auto"/>
        <w:left w:val="none" w:sz="0" w:space="0" w:color="auto"/>
        <w:bottom w:val="none" w:sz="0" w:space="0" w:color="auto"/>
        <w:right w:val="none" w:sz="0" w:space="0" w:color="auto"/>
      </w:divBdr>
    </w:div>
    <w:div w:id="1618096726">
      <w:bodyDiv w:val="1"/>
      <w:marLeft w:val="0"/>
      <w:marRight w:val="0"/>
      <w:marTop w:val="0"/>
      <w:marBottom w:val="0"/>
      <w:divBdr>
        <w:top w:val="none" w:sz="0" w:space="0" w:color="auto"/>
        <w:left w:val="none" w:sz="0" w:space="0" w:color="auto"/>
        <w:bottom w:val="none" w:sz="0" w:space="0" w:color="auto"/>
        <w:right w:val="none" w:sz="0" w:space="0" w:color="auto"/>
      </w:divBdr>
    </w:div>
    <w:div w:id="166234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fir.ro/Instrumente/Procedu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963</TotalTime>
  <Pages>8</Pages>
  <Words>3168</Words>
  <Characters>18379</Characters>
  <Application>Microsoft Office Word</Application>
  <DocSecurity>0</DocSecurity>
  <Lines>153</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amarcu</dc:creator>
  <cp:keywords/>
  <dc:description/>
  <cp:lastModifiedBy>Georgeta Degeratu</cp:lastModifiedBy>
  <cp:revision>85</cp:revision>
  <cp:lastPrinted>2015-08-13T11:14:00Z</cp:lastPrinted>
  <dcterms:created xsi:type="dcterms:W3CDTF">2021-10-15T08:24:00Z</dcterms:created>
  <dcterms:modified xsi:type="dcterms:W3CDTF">2025-01-26T09:27:00Z</dcterms:modified>
</cp:coreProperties>
</file>